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13ED" w:rsidRPr="000F6AB3" w:rsidRDefault="00A413ED" w:rsidP="00BE5B7B"/>
    <w:p w:rsidR="006C0853" w:rsidRDefault="006C0853" w:rsidP="005752C9">
      <w:pPr>
        <w:pStyle w:val="Piedepgina"/>
        <w:jc w:val="center"/>
        <w:rPr>
          <w:rFonts w:ascii="Cambria" w:hAnsi="Cambria"/>
          <w:b/>
          <w:sz w:val="30"/>
          <w:szCs w:val="30"/>
          <w:lang w:val="es-ES"/>
        </w:rPr>
      </w:pPr>
    </w:p>
    <w:p w:rsidR="00EA2683" w:rsidRPr="00B538D9" w:rsidRDefault="00B538D9" w:rsidP="005752C9">
      <w:pPr>
        <w:pStyle w:val="Piedepgina"/>
        <w:jc w:val="center"/>
        <w:rPr>
          <w:rFonts w:ascii="Cambria" w:hAnsi="Cambria"/>
          <w:b/>
          <w:sz w:val="30"/>
          <w:szCs w:val="30"/>
          <w:lang w:val="es-ES"/>
        </w:rPr>
      </w:pPr>
      <w:r w:rsidRPr="00B538D9">
        <w:rPr>
          <w:rFonts w:ascii="Cambria" w:hAnsi="Cambria"/>
          <w:b/>
          <w:sz w:val="30"/>
          <w:szCs w:val="30"/>
          <w:lang w:val="es-ES"/>
        </w:rPr>
        <w:t xml:space="preserve">Cómo </w:t>
      </w:r>
      <w:r>
        <w:rPr>
          <w:rFonts w:ascii="Cambria" w:hAnsi="Cambria"/>
          <w:b/>
          <w:sz w:val="30"/>
          <w:szCs w:val="30"/>
          <w:lang w:val="es-ES"/>
        </w:rPr>
        <w:t xml:space="preserve">puedes </w:t>
      </w:r>
      <w:r w:rsidRPr="00B538D9">
        <w:rPr>
          <w:rFonts w:ascii="Cambria" w:hAnsi="Cambria"/>
          <w:b/>
          <w:sz w:val="30"/>
          <w:szCs w:val="30"/>
          <w:lang w:val="es-ES"/>
        </w:rPr>
        <w:t>ayudar para el tratamiento y prevención de la leishmaniosis canina</w:t>
      </w:r>
    </w:p>
    <w:p w:rsidR="00B538D9" w:rsidRDefault="00B538D9" w:rsidP="005752C9">
      <w:pPr>
        <w:pStyle w:val="Piedepgina"/>
        <w:jc w:val="center"/>
        <w:rPr>
          <w:rFonts w:ascii="Cambria" w:hAnsi="Cambria"/>
          <w:b/>
          <w:sz w:val="30"/>
          <w:szCs w:val="30"/>
          <w:lang w:val="es-ES"/>
        </w:rPr>
      </w:pPr>
    </w:p>
    <w:p w:rsidR="0051100E" w:rsidRPr="00836800" w:rsidRDefault="00390F33" w:rsidP="0051100E">
      <w:pPr>
        <w:pStyle w:val="Prrafodelista"/>
        <w:numPr>
          <w:ilvl w:val="0"/>
          <w:numId w:val="43"/>
        </w:numPr>
        <w:spacing w:line="276" w:lineRule="auto"/>
        <w:rPr>
          <w:rFonts w:cs="Arial"/>
          <w:b/>
          <w:szCs w:val="22"/>
        </w:rPr>
      </w:pPr>
      <w:r w:rsidRPr="000409AA">
        <w:rPr>
          <w:rFonts w:asciiTheme="minorHAnsi" w:hAnsiTheme="minorHAnsi"/>
          <w:b/>
          <w:szCs w:val="22"/>
        </w:rPr>
        <w:t xml:space="preserve">La plataforma de </w:t>
      </w:r>
      <w:proofErr w:type="spellStart"/>
      <w:r w:rsidRPr="000409AA">
        <w:rPr>
          <w:rFonts w:asciiTheme="minorHAnsi" w:hAnsiTheme="minorHAnsi"/>
          <w:b/>
          <w:i/>
          <w:szCs w:val="22"/>
        </w:rPr>
        <w:t>crowdfunding</w:t>
      </w:r>
      <w:proofErr w:type="spellEnd"/>
      <w:r w:rsidRPr="000409AA">
        <w:rPr>
          <w:rFonts w:asciiTheme="minorHAnsi" w:hAnsiTheme="minorHAnsi"/>
          <w:b/>
          <w:szCs w:val="22"/>
        </w:rPr>
        <w:t xml:space="preserve"> para proyectos científicos Precipita, que gestiona </w:t>
      </w:r>
      <w:r w:rsidRPr="000409AA">
        <w:rPr>
          <w:b/>
        </w:rPr>
        <w:t xml:space="preserve">FECYT, </w:t>
      </w:r>
      <w:r w:rsidR="000409AA" w:rsidRPr="000409AA">
        <w:rPr>
          <w:b/>
        </w:rPr>
        <w:t>ofrece</w:t>
      </w:r>
      <w:r w:rsidRPr="000409AA">
        <w:rPr>
          <w:b/>
        </w:rPr>
        <w:t xml:space="preserve"> a los ciudadanos </w:t>
      </w:r>
      <w:r w:rsidR="000409AA" w:rsidRPr="000409AA">
        <w:rPr>
          <w:b/>
        </w:rPr>
        <w:t xml:space="preserve">la posibilidad de colaborar en un </w:t>
      </w:r>
      <w:r w:rsidR="00445C37">
        <w:rPr>
          <w:b/>
        </w:rPr>
        <w:t xml:space="preserve">proyecto, </w:t>
      </w:r>
      <w:r w:rsidRPr="000409AA">
        <w:rPr>
          <w:b/>
        </w:rPr>
        <w:t>que desarrollan investigadores de la Universidad Complutense de Madrid</w:t>
      </w:r>
      <w:r w:rsidR="00445C37">
        <w:rPr>
          <w:b/>
        </w:rPr>
        <w:t xml:space="preserve">, </w:t>
      </w:r>
      <w:r w:rsidR="000409AA" w:rsidRPr="000409AA">
        <w:rPr>
          <w:b/>
        </w:rPr>
        <w:t xml:space="preserve">para combatir esta enfermedad. </w:t>
      </w:r>
    </w:p>
    <w:p w:rsidR="00390F33" w:rsidRPr="000409AA" w:rsidRDefault="00390F33" w:rsidP="00390F33">
      <w:pPr>
        <w:pStyle w:val="Prrafodelista"/>
        <w:spacing w:line="276" w:lineRule="auto"/>
        <w:ind w:left="720"/>
        <w:rPr>
          <w:rFonts w:cs="Arial"/>
          <w:b/>
          <w:szCs w:val="22"/>
        </w:rPr>
      </w:pPr>
    </w:p>
    <w:p w:rsidR="00390F33" w:rsidRPr="00445C37" w:rsidRDefault="00390F33" w:rsidP="00836800">
      <w:pPr>
        <w:pStyle w:val="Prrafodelista"/>
        <w:numPr>
          <w:ilvl w:val="0"/>
          <w:numId w:val="43"/>
        </w:numPr>
        <w:spacing w:line="276" w:lineRule="auto"/>
        <w:rPr>
          <w:b/>
        </w:rPr>
      </w:pPr>
      <w:r w:rsidRPr="00836800">
        <w:rPr>
          <w:b/>
        </w:rPr>
        <w:t>Según datos de la Organización Mundial de la Salud, se estima que 310 millones de personas están en riesgo de sufrir leishmaniosis en todo el mundo</w:t>
      </w:r>
      <w:r w:rsidR="00836800">
        <w:rPr>
          <w:b/>
        </w:rPr>
        <w:t xml:space="preserve">. </w:t>
      </w:r>
      <w:r w:rsidR="00445C37">
        <w:rPr>
          <w:b/>
        </w:rPr>
        <w:t xml:space="preserve">Desde 2009, </w:t>
      </w:r>
      <w:r w:rsidR="00445C37" w:rsidRPr="00445C37">
        <w:rPr>
          <w:b/>
        </w:rPr>
        <w:t xml:space="preserve">el suroeste de Madrid </w:t>
      </w:r>
      <w:r w:rsidR="00445C37">
        <w:rPr>
          <w:b/>
        </w:rPr>
        <w:t xml:space="preserve">sufre </w:t>
      </w:r>
      <w:r w:rsidR="00836800" w:rsidRPr="00445C37">
        <w:rPr>
          <w:b/>
        </w:rPr>
        <w:t>el mayor brote de leishmaniosis humana de toda Europa Occidenta</w:t>
      </w:r>
      <w:r w:rsidR="00445C37">
        <w:rPr>
          <w:b/>
        </w:rPr>
        <w:t xml:space="preserve">l </w:t>
      </w:r>
      <w:r w:rsidR="00445C37" w:rsidRPr="00445C37">
        <w:rPr>
          <w:b/>
        </w:rPr>
        <w:t>con más de 700 personas afectadas.</w:t>
      </w:r>
    </w:p>
    <w:p w:rsidR="00445C37" w:rsidRPr="00445C37" w:rsidRDefault="00445C37" w:rsidP="00445C37">
      <w:pPr>
        <w:spacing w:line="276" w:lineRule="auto"/>
        <w:rPr>
          <w:rFonts w:cs="Arial"/>
          <w:b/>
          <w:szCs w:val="22"/>
        </w:rPr>
      </w:pPr>
    </w:p>
    <w:p w:rsidR="000409AA" w:rsidRDefault="001D328B" w:rsidP="000409AA">
      <w:pPr>
        <w:spacing w:line="276" w:lineRule="auto"/>
        <w:rPr>
          <w:rFonts w:asciiTheme="minorHAnsi" w:hAnsiTheme="minorHAnsi"/>
          <w:b/>
          <w:szCs w:val="22"/>
        </w:rPr>
      </w:pPr>
      <w:r w:rsidRPr="000409AA">
        <w:rPr>
          <w:rFonts w:asciiTheme="minorHAnsi" w:hAnsiTheme="minorHAnsi"/>
          <w:b/>
          <w:szCs w:val="22"/>
        </w:rPr>
        <w:t xml:space="preserve">Madrid, </w:t>
      </w:r>
      <w:r w:rsidR="00DB206A" w:rsidRPr="000409AA">
        <w:rPr>
          <w:rFonts w:asciiTheme="minorHAnsi" w:hAnsiTheme="minorHAnsi"/>
          <w:b/>
          <w:szCs w:val="22"/>
        </w:rPr>
        <w:t>20</w:t>
      </w:r>
      <w:r w:rsidR="008D701C" w:rsidRPr="000409AA">
        <w:rPr>
          <w:rFonts w:asciiTheme="minorHAnsi" w:hAnsiTheme="minorHAnsi"/>
          <w:b/>
          <w:szCs w:val="22"/>
        </w:rPr>
        <w:t xml:space="preserve"> de junio</w:t>
      </w:r>
      <w:r w:rsidR="00D727D2" w:rsidRPr="000409AA">
        <w:rPr>
          <w:rFonts w:asciiTheme="minorHAnsi" w:hAnsiTheme="minorHAnsi"/>
          <w:b/>
          <w:szCs w:val="22"/>
        </w:rPr>
        <w:t xml:space="preserve"> de 201</w:t>
      </w:r>
      <w:r w:rsidR="008D701C" w:rsidRPr="000409AA">
        <w:rPr>
          <w:rFonts w:asciiTheme="minorHAnsi" w:hAnsiTheme="minorHAnsi"/>
          <w:b/>
          <w:szCs w:val="22"/>
        </w:rPr>
        <w:t>8</w:t>
      </w:r>
      <w:r w:rsidR="006C1FD3" w:rsidRPr="000409AA">
        <w:rPr>
          <w:rFonts w:asciiTheme="minorHAnsi" w:hAnsiTheme="minorHAnsi"/>
          <w:b/>
          <w:szCs w:val="22"/>
        </w:rPr>
        <w:t xml:space="preserve">. </w:t>
      </w:r>
      <w:r w:rsidR="00B538D9" w:rsidRPr="000409AA">
        <w:rPr>
          <w:rFonts w:asciiTheme="minorHAnsi" w:hAnsiTheme="minorHAnsi"/>
          <w:szCs w:val="22"/>
        </w:rPr>
        <w:t xml:space="preserve">La plataforma de </w:t>
      </w:r>
      <w:proofErr w:type="spellStart"/>
      <w:r w:rsidR="00B538D9" w:rsidRPr="009B49F7">
        <w:rPr>
          <w:rFonts w:asciiTheme="minorHAnsi" w:hAnsiTheme="minorHAnsi"/>
          <w:i/>
          <w:szCs w:val="22"/>
        </w:rPr>
        <w:t>crowdfunding</w:t>
      </w:r>
      <w:proofErr w:type="spellEnd"/>
      <w:r w:rsidR="00B538D9" w:rsidRPr="000409AA">
        <w:rPr>
          <w:rFonts w:asciiTheme="minorHAnsi" w:hAnsiTheme="minorHAnsi"/>
          <w:szCs w:val="22"/>
        </w:rPr>
        <w:t xml:space="preserve"> para proyectos científicos Precipita, que gestiona la Fundación Española para la Ciencia y la Tecnología (FECYT), </w:t>
      </w:r>
      <w:r w:rsidR="000409AA" w:rsidRPr="000409AA">
        <w:rPr>
          <w:rFonts w:asciiTheme="minorHAnsi" w:hAnsiTheme="minorHAnsi"/>
          <w:szCs w:val="22"/>
        </w:rPr>
        <w:t xml:space="preserve">ofrece </w:t>
      </w:r>
      <w:r w:rsidR="006D6D79" w:rsidRPr="000409AA">
        <w:rPr>
          <w:rFonts w:asciiTheme="minorHAnsi" w:hAnsiTheme="minorHAnsi"/>
          <w:szCs w:val="22"/>
        </w:rPr>
        <w:t xml:space="preserve">a los ciudadanos </w:t>
      </w:r>
      <w:r w:rsidR="000409AA" w:rsidRPr="000409AA">
        <w:rPr>
          <w:rFonts w:asciiTheme="minorHAnsi" w:hAnsiTheme="minorHAnsi"/>
          <w:szCs w:val="22"/>
        </w:rPr>
        <w:t>la posibilidad de colaborar en un</w:t>
      </w:r>
      <w:r w:rsidR="0006486A">
        <w:rPr>
          <w:rFonts w:asciiTheme="minorHAnsi" w:hAnsiTheme="minorHAnsi"/>
          <w:szCs w:val="22"/>
        </w:rPr>
        <w:t xml:space="preserve"> proyecto</w:t>
      </w:r>
      <w:r w:rsidR="006D6D79" w:rsidRPr="000409AA">
        <w:rPr>
          <w:rFonts w:asciiTheme="minorHAnsi" w:hAnsiTheme="minorHAnsi"/>
          <w:szCs w:val="22"/>
        </w:rPr>
        <w:t xml:space="preserve"> </w:t>
      </w:r>
      <w:r w:rsidR="00B538D9" w:rsidRPr="000409AA">
        <w:rPr>
          <w:rFonts w:asciiTheme="minorHAnsi" w:hAnsiTheme="minorHAnsi"/>
          <w:szCs w:val="22"/>
        </w:rPr>
        <w:t xml:space="preserve">que desarrollan investigadores </w:t>
      </w:r>
      <w:r w:rsidR="007F7E99">
        <w:t xml:space="preserve">de la </w:t>
      </w:r>
      <w:r w:rsidR="00B538D9" w:rsidRPr="000409AA">
        <w:rPr>
          <w:rFonts w:asciiTheme="minorHAnsi" w:hAnsiTheme="minorHAnsi"/>
          <w:szCs w:val="22"/>
        </w:rPr>
        <w:t>Un</w:t>
      </w:r>
      <w:r w:rsidR="006D6D79" w:rsidRPr="000409AA">
        <w:rPr>
          <w:rFonts w:asciiTheme="minorHAnsi" w:hAnsiTheme="minorHAnsi"/>
          <w:szCs w:val="22"/>
        </w:rPr>
        <w:t xml:space="preserve">iversidad Complutense de Madrid </w:t>
      </w:r>
      <w:r w:rsidR="007F7E99">
        <w:rPr>
          <w:rFonts w:asciiTheme="minorHAnsi" w:hAnsiTheme="minorHAnsi"/>
          <w:szCs w:val="22"/>
        </w:rPr>
        <w:t xml:space="preserve">(UCM) </w:t>
      </w:r>
      <w:r w:rsidR="00CE511D" w:rsidRPr="000409AA">
        <w:rPr>
          <w:rFonts w:asciiTheme="minorHAnsi" w:hAnsiTheme="minorHAnsi"/>
          <w:szCs w:val="22"/>
        </w:rPr>
        <w:t>para tratar y prevenir la leishmaniosis canina, ya que el control de la enfermedad en los perros es una de las medidas más importantes en la lucha frente a la leishmaniosis humana.</w:t>
      </w:r>
    </w:p>
    <w:p w:rsidR="000409AA" w:rsidRDefault="000409AA" w:rsidP="000409AA">
      <w:pPr>
        <w:spacing w:line="276" w:lineRule="auto"/>
        <w:rPr>
          <w:rFonts w:asciiTheme="minorHAnsi" w:hAnsiTheme="minorHAnsi"/>
          <w:b/>
          <w:szCs w:val="22"/>
        </w:rPr>
      </w:pPr>
    </w:p>
    <w:p w:rsidR="000409AA" w:rsidRDefault="00CE511D" w:rsidP="000409AA">
      <w:pPr>
        <w:spacing w:line="276" w:lineRule="auto"/>
        <w:rPr>
          <w:rFonts w:asciiTheme="minorHAnsi" w:hAnsiTheme="minorHAnsi"/>
          <w:b/>
          <w:szCs w:val="22"/>
        </w:rPr>
      </w:pPr>
      <w:r>
        <w:t xml:space="preserve">Según datos de la Organización Mundial de la Salud, se estima que 310 millones de personas están en riesgo de sufrir leishmaniosis en todo el mundo, registrándose más de 300.000 casos anuales. </w:t>
      </w:r>
      <w:r w:rsidR="00445C37">
        <w:t xml:space="preserve">Desde 2009, </w:t>
      </w:r>
      <w:r>
        <w:t xml:space="preserve">el suroeste de Madrid </w:t>
      </w:r>
      <w:r w:rsidR="00445C37">
        <w:t xml:space="preserve">sufre </w:t>
      </w:r>
      <w:r w:rsidR="0083301A">
        <w:t xml:space="preserve">el mayor </w:t>
      </w:r>
      <w:r>
        <w:t xml:space="preserve">brote de leishmaniosis </w:t>
      </w:r>
      <w:r w:rsidR="0083301A">
        <w:t xml:space="preserve">en Europa Occidental </w:t>
      </w:r>
      <w:r>
        <w:t>con</w:t>
      </w:r>
      <w:r w:rsidR="0083301A">
        <w:t xml:space="preserve"> más de 700 personas afectadas. </w:t>
      </w:r>
    </w:p>
    <w:p w:rsidR="000409AA" w:rsidRDefault="000409AA" w:rsidP="000409AA">
      <w:pPr>
        <w:spacing w:line="276" w:lineRule="auto"/>
        <w:rPr>
          <w:rFonts w:asciiTheme="minorHAnsi" w:hAnsiTheme="minorHAnsi"/>
          <w:b/>
          <w:szCs w:val="22"/>
        </w:rPr>
      </w:pPr>
    </w:p>
    <w:p w:rsidR="000409AA" w:rsidRDefault="007F7E99" w:rsidP="000409AA">
      <w:pPr>
        <w:spacing w:line="276" w:lineRule="auto"/>
        <w:rPr>
          <w:rFonts w:asciiTheme="minorHAnsi" w:hAnsiTheme="minorHAnsi"/>
          <w:b/>
          <w:szCs w:val="22"/>
        </w:rPr>
      </w:pPr>
      <w:r>
        <w:t xml:space="preserve">El </w:t>
      </w:r>
      <w:r w:rsidR="006B508C">
        <w:t>grupo de investigación de la</w:t>
      </w:r>
      <w:r w:rsidR="0081762E">
        <w:t xml:space="preserve"> Facultad de Veterinaria de la</w:t>
      </w:r>
      <w:r w:rsidR="006B508C">
        <w:t xml:space="preserve"> </w:t>
      </w:r>
      <w:r>
        <w:t xml:space="preserve">UCM </w:t>
      </w:r>
      <w:r w:rsidR="006B508C">
        <w:t xml:space="preserve">ya ha desarrollado una vacuna de ADN contra la leishmaniosis que se ha mostrado efectiva en el modelo canino y </w:t>
      </w:r>
      <w:proofErr w:type="spellStart"/>
      <w:r w:rsidR="006B508C">
        <w:t>murino</w:t>
      </w:r>
      <w:proofErr w:type="spellEnd"/>
      <w:r w:rsidR="00F73999">
        <w:t xml:space="preserve"> (ratones y ratas)</w:t>
      </w:r>
      <w:r w:rsidR="006B508C">
        <w:t xml:space="preserve">. </w:t>
      </w:r>
      <w:r w:rsidR="0083301A">
        <w:t xml:space="preserve">El investigador principal del proyecto, Gustavo Domínguez Bernal, afirma que su objetivo es desarrollar una vacuna y un tratamiento para </w:t>
      </w:r>
      <w:r w:rsidR="00B00B81">
        <w:t xml:space="preserve">combatir </w:t>
      </w:r>
      <w:r w:rsidR="0083301A">
        <w:t xml:space="preserve">esta enfermedad aplicando la </w:t>
      </w:r>
      <w:proofErr w:type="spellStart"/>
      <w:r w:rsidR="0083301A">
        <w:t>nanobiotecnología</w:t>
      </w:r>
      <w:proofErr w:type="spellEnd"/>
      <w:r w:rsidR="0083301A">
        <w:t>, que es una magnífica herramienta para introducir los principios activos hasta las células diana en los procesos patológicos humanos y animales.</w:t>
      </w:r>
      <w:r w:rsidR="006D6D79">
        <w:t xml:space="preserve"> </w:t>
      </w:r>
    </w:p>
    <w:p w:rsidR="000409AA" w:rsidRDefault="000409AA" w:rsidP="000409AA">
      <w:pPr>
        <w:spacing w:line="276" w:lineRule="auto"/>
        <w:rPr>
          <w:rFonts w:asciiTheme="minorHAnsi" w:hAnsiTheme="minorHAnsi"/>
          <w:b/>
          <w:szCs w:val="22"/>
        </w:rPr>
      </w:pPr>
    </w:p>
    <w:p w:rsidR="000409AA" w:rsidRDefault="006D6D79" w:rsidP="000409AA">
      <w:pPr>
        <w:spacing w:line="276" w:lineRule="auto"/>
        <w:rPr>
          <w:rFonts w:asciiTheme="minorHAnsi" w:hAnsiTheme="minorHAnsi"/>
          <w:b/>
          <w:szCs w:val="22"/>
        </w:rPr>
      </w:pPr>
      <w:r>
        <w:t>Domínguez Bernal</w:t>
      </w:r>
      <w:r w:rsidR="007C093F">
        <w:t xml:space="preserve"> espera conseguir, </w:t>
      </w:r>
      <w:r>
        <w:t xml:space="preserve">a través de </w:t>
      </w:r>
      <w:r w:rsidR="007C093F">
        <w:t>Precipita, un mínimo de</w:t>
      </w:r>
      <w:r>
        <w:t xml:space="preserve"> 4.000 euros </w:t>
      </w:r>
      <w:r w:rsidR="007C093F">
        <w:t xml:space="preserve">para destinarlos a </w:t>
      </w:r>
      <w:r>
        <w:t xml:space="preserve">la obtención y funcionalización de las </w:t>
      </w:r>
      <w:proofErr w:type="spellStart"/>
      <w:r>
        <w:t>nanopartículas</w:t>
      </w:r>
      <w:proofErr w:type="spellEnd"/>
      <w:r>
        <w:t xml:space="preserve"> de </w:t>
      </w:r>
      <w:r w:rsidR="007C093F">
        <w:t>polímeros biodegradables (</w:t>
      </w:r>
      <w:r>
        <w:t>PLGA</w:t>
      </w:r>
      <w:r w:rsidR="007C093F">
        <w:t>)</w:t>
      </w:r>
      <w:r>
        <w:t xml:space="preserve"> que pretenden utilizar como formulación terapéutica y protectora.</w:t>
      </w:r>
      <w:r w:rsidR="007C093F">
        <w:t xml:space="preserve"> </w:t>
      </w:r>
      <w:r w:rsidR="00394975">
        <w:t xml:space="preserve">Todo el que lo desee puede convertirse en mecenas de este proyecto </w:t>
      </w:r>
      <w:r w:rsidR="0006486A">
        <w:t xml:space="preserve">haciendo su aportación </w:t>
      </w:r>
      <w:hyperlink r:id="rId9" w:history="1">
        <w:r w:rsidR="0006486A" w:rsidRPr="0006486A">
          <w:rPr>
            <w:rStyle w:val="Hipervnculo"/>
          </w:rPr>
          <w:t>aquí</w:t>
        </w:r>
      </w:hyperlink>
      <w:r w:rsidR="0006486A">
        <w:t xml:space="preserve">. </w:t>
      </w:r>
    </w:p>
    <w:p w:rsidR="000409AA" w:rsidRDefault="000409AA" w:rsidP="000409AA">
      <w:pPr>
        <w:spacing w:line="276" w:lineRule="auto"/>
        <w:rPr>
          <w:rFonts w:asciiTheme="minorHAnsi" w:hAnsiTheme="minorHAnsi"/>
          <w:b/>
          <w:szCs w:val="22"/>
        </w:rPr>
      </w:pPr>
    </w:p>
    <w:p w:rsidR="001756BA" w:rsidRDefault="001756BA" w:rsidP="000409AA">
      <w:pPr>
        <w:spacing w:line="276" w:lineRule="auto"/>
      </w:pPr>
    </w:p>
    <w:p w:rsidR="001756BA" w:rsidRDefault="001756BA" w:rsidP="000409AA">
      <w:pPr>
        <w:spacing w:line="276" w:lineRule="auto"/>
      </w:pPr>
    </w:p>
    <w:p w:rsidR="007F7E99" w:rsidRDefault="007F7E99" w:rsidP="000409AA">
      <w:pPr>
        <w:spacing w:line="276" w:lineRule="auto"/>
      </w:pPr>
    </w:p>
    <w:p w:rsidR="000409AA" w:rsidRDefault="0083301A" w:rsidP="000409AA">
      <w:pPr>
        <w:spacing w:line="276" w:lineRule="auto"/>
        <w:rPr>
          <w:rFonts w:asciiTheme="minorHAnsi" w:hAnsiTheme="minorHAnsi"/>
          <w:b/>
          <w:szCs w:val="22"/>
        </w:rPr>
      </w:pPr>
      <w:bookmarkStart w:id="0" w:name="_GoBack"/>
      <w:bookmarkEnd w:id="0"/>
      <w:r>
        <w:t>En la actualidad, no existe ninguna vacuna capaz de prevenir esta enfermedad en las personas. En Europa se comercializan dos vacunas para perros y existen varios tratamientos para animales, sin embargo, la eficacia de las vacunas es muy limitada y los tratamientos presentan inconvenientes muy importantes como la toxicidad, los elevados costes, la necesidad de numerosas aplicaciones y el desarrollo de resistencias parasitarias. </w:t>
      </w:r>
    </w:p>
    <w:p w:rsidR="006B71F5" w:rsidRDefault="00390F33" w:rsidP="008D701C">
      <w:pPr>
        <w:pStyle w:val="NormalWeb"/>
      </w:pPr>
      <w:r>
        <w:t xml:space="preserve">Estos </w:t>
      </w:r>
      <w:r w:rsidR="006D6D79">
        <w:t xml:space="preserve">fallos </w:t>
      </w:r>
      <w:r>
        <w:t>podrían deberse a que, has</w:t>
      </w:r>
      <w:r w:rsidR="00B00B81">
        <w:t>ta</w:t>
      </w:r>
      <w:r>
        <w:t xml:space="preserve"> ahora, </w:t>
      </w:r>
      <w:r w:rsidR="006D6D79">
        <w:t xml:space="preserve">solo se </w:t>
      </w:r>
      <w:r>
        <w:t xml:space="preserve">ha </w:t>
      </w:r>
      <w:r w:rsidR="006D6D79">
        <w:t>intenta</w:t>
      </w:r>
      <w:r>
        <w:t>do</w:t>
      </w:r>
      <w:r w:rsidR="006D6D79">
        <w:t xml:space="preserve"> luchar c</w:t>
      </w:r>
      <w:r>
        <w:t xml:space="preserve">ontra el parásito, mientras que, según Domínguez Bernal, </w:t>
      </w:r>
      <w:r w:rsidR="006D6D79">
        <w:t xml:space="preserve">es imprescindible contrarrestar también la reacción del cuerpo, la respuesta </w:t>
      </w:r>
      <w:proofErr w:type="spellStart"/>
      <w:r w:rsidR="006D6D79">
        <w:t>inmunopatológica</w:t>
      </w:r>
      <w:proofErr w:type="spellEnd"/>
      <w:r w:rsidR="006D6D79">
        <w:t>, que es, en definitiva, la que conduce a la enfermedad.  </w:t>
      </w:r>
    </w:p>
    <w:p w:rsidR="006B71F5" w:rsidRPr="00007738" w:rsidRDefault="006B71F5" w:rsidP="006B71F5">
      <w:pPr>
        <w:pStyle w:val="NormalWeb"/>
        <w:rPr>
          <w:rFonts w:cs="Arial"/>
          <w:bCs/>
          <w:color w:val="000000"/>
          <w:szCs w:val="22"/>
          <w:lang w:eastAsia="en-US"/>
        </w:rPr>
      </w:pPr>
      <w:r w:rsidRPr="00007738">
        <w:t>Para ampliar información</w:t>
      </w:r>
      <w:r>
        <w:t xml:space="preserve"> </w:t>
      </w:r>
      <w:r w:rsidRPr="00007738">
        <w:t xml:space="preserve">y gestión de entrevistas con </w:t>
      </w:r>
      <w:r>
        <w:t xml:space="preserve">el </w:t>
      </w:r>
      <w:r>
        <w:t>investigador principal del proyecto, Gustavo Domínguez Bernal,</w:t>
      </w:r>
      <w:r>
        <w:t xml:space="preserve"> </w:t>
      </w:r>
      <w:r w:rsidRPr="00007738">
        <w:t xml:space="preserve">pueden </w:t>
      </w:r>
      <w:r w:rsidRPr="00007738">
        <w:rPr>
          <w:rFonts w:cs="Arial"/>
          <w:bCs/>
          <w:color w:val="000000"/>
          <w:szCs w:val="22"/>
          <w:lang w:eastAsia="en-US"/>
        </w:rPr>
        <w:t>dirigirse a:</w:t>
      </w:r>
    </w:p>
    <w:p w:rsidR="006B71F5" w:rsidRPr="00424F6E" w:rsidRDefault="006B71F5" w:rsidP="006B71F5">
      <w:pPr>
        <w:rPr>
          <w:rFonts w:cs="Arial"/>
          <w:b/>
          <w:bCs/>
          <w:color w:val="000000"/>
          <w:szCs w:val="22"/>
        </w:rPr>
      </w:pPr>
      <w:r w:rsidRPr="00D822CA">
        <w:rPr>
          <w:rFonts w:cs="Arial"/>
          <w:b/>
          <w:bCs/>
          <w:color w:val="000000"/>
          <w:szCs w:val="22"/>
        </w:rPr>
        <w:t xml:space="preserve">Departamento de Comunicación </w:t>
      </w:r>
      <w:r>
        <w:rPr>
          <w:rFonts w:cs="Arial"/>
          <w:b/>
          <w:bCs/>
          <w:color w:val="000000"/>
          <w:szCs w:val="22"/>
        </w:rPr>
        <w:t>FECYT</w:t>
      </w:r>
      <w:r w:rsidR="00424F6E">
        <w:rPr>
          <w:rFonts w:cs="Arial"/>
          <w:b/>
          <w:bCs/>
          <w:color w:val="000000"/>
          <w:szCs w:val="22"/>
        </w:rPr>
        <w:t xml:space="preserve">: </w:t>
      </w:r>
      <w:hyperlink r:id="rId10" w:history="1">
        <w:r w:rsidR="00424F6E">
          <w:rPr>
            <w:rStyle w:val="Hipervnculo"/>
          </w:rPr>
          <w:t>comunicacion</w:t>
        </w:r>
        <w:r w:rsidR="00424F6E" w:rsidRPr="00E92310">
          <w:rPr>
            <w:rStyle w:val="Hipervnculo"/>
          </w:rPr>
          <w:t>@fecyt.es</w:t>
        </w:r>
      </w:hyperlink>
      <w:r w:rsidR="00424F6E">
        <w:t xml:space="preserve"> / </w:t>
      </w:r>
      <w:r w:rsidRPr="00F84839">
        <w:rPr>
          <w:rFonts w:cs="Arial"/>
          <w:color w:val="000000"/>
          <w:lang w:val="de-DE"/>
        </w:rPr>
        <w:t xml:space="preserve">91 425 </w:t>
      </w:r>
      <w:r w:rsidR="00424F6E">
        <w:rPr>
          <w:rFonts w:cs="Arial"/>
          <w:color w:val="000000"/>
          <w:lang w:val="de-DE"/>
        </w:rPr>
        <w:t xml:space="preserve">18 11 </w:t>
      </w:r>
    </w:p>
    <w:p w:rsidR="008D701C" w:rsidRPr="007F6826" w:rsidRDefault="00390F33" w:rsidP="008D701C">
      <w:pPr>
        <w:pStyle w:val="NormalWeb"/>
        <w:rPr>
          <w:color w:val="000000"/>
        </w:rPr>
      </w:pPr>
      <w:r>
        <w:t xml:space="preserve"> </w:t>
      </w:r>
      <w:r w:rsidR="008D701C">
        <w:rPr>
          <w:rFonts w:ascii="Cambria" w:hAnsi="Cambria"/>
          <w:b/>
          <w:bCs/>
          <w:sz w:val="30"/>
          <w:szCs w:val="30"/>
        </w:rPr>
        <w:t>Acerca de FECYT</w:t>
      </w:r>
    </w:p>
    <w:p w:rsidR="009B49F7" w:rsidRDefault="008D701C" w:rsidP="009B49F7">
      <w:pPr>
        <w:spacing w:line="320" w:lineRule="atLeast"/>
        <w:rPr>
          <w:rFonts w:cs="Arial"/>
          <w:szCs w:val="22"/>
        </w:rPr>
      </w:pPr>
      <w:r w:rsidRPr="00D47FDC">
        <w:rPr>
          <w:rFonts w:cs="Arial"/>
          <w:szCs w:val="22"/>
        </w:rPr>
        <w:t xml:space="preserve">La Fundación Española para la Ciencia y la Tecnología (FECYT) es una fundación pública, dependiente del Ministerio de </w:t>
      </w:r>
      <w:r>
        <w:rPr>
          <w:rFonts w:cs="Arial"/>
          <w:szCs w:val="22"/>
        </w:rPr>
        <w:t>Ciencia, Innovación y Universidades.</w:t>
      </w:r>
      <w:r w:rsidRPr="00D47FDC">
        <w:rPr>
          <w:rFonts w:cs="Arial"/>
          <w:szCs w:val="22"/>
        </w:rPr>
        <w:t xml:space="preserve"> FECYT da apoyo a la Secretaría de Estado de I+D+I y colabora tanto con entidades privadas como con centros, universidades y demás organizaciones del Sistema Español de Ciencia y Tecnología en sus tres ejes de actuación: divulgación de la ciencia, indicadores e información científica y ciencia internacional. </w:t>
      </w:r>
    </w:p>
    <w:p w:rsidR="009B49F7" w:rsidRDefault="009B49F7" w:rsidP="009B49F7">
      <w:pPr>
        <w:spacing w:line="320" w:lineRule="atLeast"/>
        <w:rPr>
          <w:rFonts w:cs="Arial"/>
          <w:szCs w:val="22"/>
        </w:rPr>
      </w:pPr>
    </w:p>
    <w:p w:rsidR="008D701C" w:rsidRPr="009B49F7" w:rsidRDefault="008D701C" w:rsidP="009B49F7">
      <w:pPr>
        <w:spacing w:line="320" w:lineRule="atLeast"/>
        <w:rPr>
          <w:rFonts w:cs="Arial"/>
          <w:szCs w:val="22"/>
        </w:rPr>
      </w:pPr>
      <w:r w:rsidRPr="00982B4F">
        <w:rPr>
          <w:b/>
        </w:rPr>
        <w:t>Síguenos en</w:t>
      </w:r>
      <w:r>
        <w:rPr>
          <w:b/>
        </w:rPr>
        <w:t xml:space="preserve">: </w:t>
      </w:r>
      <w:r w:rsidRPr="003B3671">
        <w:t xml:space="preserve"> </w:t>
      </w:r>
    </w:p>
    <w:p w:rsidR="008D701C" w:rsidRPr="00836F04" w:rsidRDefault="008D701C" w:rsidP="008D701C">
      <w:pPr>
        <w:autoSpaceDE w:val="0"/>
        <w:autoSpaceDN w:val="0"/>
        <w:adjustRightInd w:val="0"/>
        <w:spacing w:before="100" w:beforeAutospacing="1" w:after="100" w:afterAutospacing="1" w:line="276" w:lineRule="auto"/>
        <w:rPr>
          <w:b/>
          <w:bCs/>
          <w:szCs w:val="22"/>
        </w:rPr>
      </w:pPr>
      <w:r>
        <w:rPr>
          <w:b/>
          <w:noProof/>
          <w:lang w:eastAsia="es-ES"/>
        </w:rPr>
        <w:drawing>
          <wp:inline distT="0" distB="0" distL="0" distR="0" wp14:anchorId="0111B8DD" wp14:editId="1FEDAC03">
            <wp:extent cx="320040" cy="320040"/>
            <wp:effectExtent l="0" t="0" r="3810" b="3810"/>
            <wp:docPr id="14" name="Imagen 14" descr="facebook-fecyt-0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fecyt-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r>
        <w:rPr>
          <w:b/>
          <w:noProof/>
          <w:lang w:eastAsia="es-ES"/>
        </w:rPr>
        <w:t xml:space="preserve"> </w:t>
      </w:r>
      <w:r>
        <w:rPr>
          <w:b/>
          <w:noProof/>
          <w:lang w:eastAsia="es-ES"/>
        </w:rPr>
        <w:drawing>
          <wp:inline distT="0" distB="0" distL="0" distR="0" wp14:anchorId="7BECABA1" wp14:editId="41814233">
            <wp:extent cx="320040" cy="320040"/>
            <wp:effectExtent l="0" t="0" r="3810" b="3810"/>
            <wp:docPr id="13" name="Imagen 13" descr="twitter-fecyt-0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fecyt-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r>
        <w:rPr>
          <w:b/>
          <w:noProof/>
          <w:lang w:eastAsia="es-ES"/>
        </w:rPr>
        <w:t xml:space="preserve">  </w:t>
      </w:r>
      <w:r>
        <w:rPr>
          <w:b/>
          <w:noProof/>
          <w:lang w:eastAsia="es-ES"/>
        </w:rPr>
        <w:drawing>
          <wp:inline distT="0" distB="0" distL="0" distR="0" wp14:anchorId="60DEF1AD" wp14:editId="63EA70AF">
            <wp:extent cx="320040" cy="320040"/>
            <wp:effectExtent l="0" t="0" r="3810" b="3810"/>
            <wp:docPr id="12" name="Imagen 12" descr="instagram-fecyt-0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stagram-fecyt-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r>
        <w:rPr>
          <w:b/>
          <w:noProof/>
          <w:lang w:eastAsia="es-ES"/>
        </w:rPr>
        <w:t xml:space="preserve"> </w:t>
      </w:r>
      <w:r>
        <w:rPr>
          <w:b/>
          <w:noProof/>
          <w:lang w:eastAsia="es-ES"/>
        </w:rPr>
        <w:drawing>
          <wp:inline distT="0" distB="0" distL="0" distR="0">
            <wp:extent cx="320040" cy="320040"/>
            <wp:effectExtent l="0" t="0" r="3810" b="3810"/>
            <wp:docPr id="11" name="Imagen 11" descr="flickr-fecyt-0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ickr-fecyt-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r>
        <w:rPr>
          <w:b/>
          <w:noProof/>
          <w:lang w:eastAsia="es-ES"/>
        </w:rPr>
        <w:t xml:space="preserve"> </w:t>
      </w:r>
      <w:r>
        <w:rPr>
          <w:b/>
          <w:noProof/>
          <w:lang w:eastAsia="es-ES"/>
        </w:rPr>
        <w:drawing>
          <wp:inline distT="0" distB="0" distL="0" distR="0">
            <wp:extent cx="320040" cy="320040"/>
            <wp:effectExtent l="0" t="0" r="3810" b="3810"/>
            <wp:docPr id="9" name="Imagen 9" descr="Youtube-fecyt-0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outube-fecyt-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r w:rsidRPr="00836F04">
        <w:rPr>
          <w:b/>
          <w:noProof/>
          <w:lang w:eastAsia="es-ES"/>
        </w:rPr>
        <w:t xml:space="preserve"> </w:t>
      </w:r>
    </w:p>
    <w:p w:rsidR="00D84073" w:rsidRPr="00F13A2F" w:rsidRDefault="00D84073" w:rsidP="00B31305">
      <w:pPr>
        <w:autoSpaceDE w:val="0"/>
        <w:autoSpaceDN w:val="0"/>
        <w:adjustRightInd w:val="0"/>
        <w:spacing w:before="100" w:beforeAutospacing="1" w:after="100" w:afterAutospacing="1" w:line="276" w:lineRule="auto"/>
        <w:rPr>
          <w:bCs/>
          <w:szCs w:val="22"/>
        </w:rPr>
      </w:pPr>
    </w:p>
    <w:sectPr w:rsidR="00D84073" w:rsidRPr="00F13A2F" w:rsidSect="000E1F49">
      <w:headerReference w:type="even" r:id="rId21"/>
      <w:headerReference w:type="default" r:id="rId22"/>
      <w:footerReference w:type="default" r:id="rId23"/>
      <w:pgSz w:w="11906" w:h="16838"/>
      <w:pgMar w:top="1044" w:right="1701" w:bottom="1417" w:left="1701" w:header="708" w:footer="3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1554" w:rsidRDefault="00241554">
      <w:r>
        <w:separator/>
      </w:r>
    </w:p>
  </w:endnote>
  <w:endnote w:type="continuationSeparator" w:id="0">
    <w:p w:rsidR="00241554" w:rsidRDefault="00241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DIN">
    <w:altName w:val="Courier"/>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E54" w:rsidRDefault="00AF3E54"/>
  <w:tbl>
    <w:tblPr>
      <w:tblW w:w="10206" w:type="dxa"/>
      <w:tblLook w:val="04A0" w:firstRow="1" w:lastRow="0" w:firstColumn="1" w:lastColumn="0" w:noHBand="0" w:noVBand="1"/>
    </w:tblPr>
    <w:tblGrid>
      <w:gridCol w:w="2660"/>
      <w:gridCol w:w="4252"/>
      <w:gridCol w:w="3294"/>
    </w:tblGrid>
    <w:tr w:rsidR="008D701C" w:rsidRPr="00836800" w:rsidTr="002D71A7">
      <w:trPr>
        <w:trHeight w:val="742"/>
      </w:trPr>
      <w:tc>
        <w:tcPr>
          <w:tcW w:w="2660" w:type="dxa"/>
          <w:tcBorders>
            <w:left w:val="single" w:sz="4" w:space="0" w:color="auto"/>
            <w:right w:val="single" w:sz="4" w:space="0" w:color="auto"/>
          </w:tcBorders>
        </w:tcPr>
        <w:p w:rsidR="008D701C" w:rsidRPr="004262CB" w:rsidRDefault="008D701C" w:rsidP="002D71A7">
          <w:pPr>
            <w:pStyle w:val="Pa1"/>
            <w:rPr>
              <w:rFonts w:ascii="Arial" w:hAnsi="Arial" w:cs="Arial"/>
              <w:color w:val="000000"/>
              <w:sz w:val="16"/>
              <w:szCs w:val="16"/>
            </w:rPr>
          </w:pPr>
          <w:r w:rsidRPr="004262CB">
            <w:rPr>
              <w:rFonts w:ascii="Arial" w:hAnsi="Arial" w:cs="Arial"/>
              <w:color w:val="000000"/>
              <w:sz w:val="16"/>
              <w:szCs w:val="16"/>
            </w:rPr>
            <w:t>FECYT</w:t>
          </w:r>
        </w:p>
        <w:p w:rsidR="008D701C" w:rsidRPr="004262CB" w:rsidRDefault="008D701C" w:rsidP="002D71A7">
          <w:pPr>
            <w:rPr>
              <w:rFonts w:ascii="Arial" w:hAnsi="Arial" w:cs="Arial"/>
              <w:sz w:val="16"/>
              <w:szCs w:val="16"/>
              <w:lang w:eastAsia="es-ES"/>
            </w:rPr>
          </w:pPr>
          <w:r>
            <w:rPr>
              <w:rFonts w:ascii="Arial" w:hAnsi="Arial" w:cs="Arial"/>
              <w:sz w:val="16"/>
              <w:szCs w:val="16"/>
              <w:lang w:eastAsia="es-ES"/>
            </w:rPr>
            <w:t>Dpto. de Comunicación FECYT</w:t>
          </w:r>
        </w:p>
        <w:p w:rsidR="008D701C" w:rsidRPr="005A69C6" w:rsidRDefault="008D701C" w:rsidP="002D71A7">
          <w:pPr>
            <w:rPr>
              <w:lang w:eastAsia="es-ES"/>
            </w:rPr>
          </w:pPr>
        </w:p>
      </w:tc>
      <w:tc>
        <w:tcPr>
          <w:tcW w:w="4252" w:type="dxa"/>
          <w:tcBorders>
            <w:left w:val="single" w:sz="4" w:space="0" w:color="auto"/>
            <w:right w:val="single" w:sz="4" w:space="0" w:color="auto"/>
          </w:tcBorders>
        </w:tcPr>
        <w:p w:rsidR="008D701C" w:rsidRDefault="008D701C" w:rsidP="002D71A7">
          <w:pPr>
            <w:pStyle w:val="Pa1"/>
            <w:rPr>
              <w:rStyle w:val="A8"/>
              <w:rFonts w:ascii="Arial" w:hAnsi="Arial" w:cs="Arial"/>
              <w:sz w:val="16"/>
              <w:szCs w:val="16"/>
            </w:rPr>
          </w:pPr>
          <w:r w:rsidRPr="009111D9">
            <w:rPr>
              <w:rStyle w:val="A8"/>
              <w:rFonts w:ascii="Arial" w:hAnsi="Arial" w:cs="Arial"/>
              <w:sz w:val="16"/>
              <w:szCs w:val="16"/>
            </w:rPr>
            <w:t>Edificio Museo Nacional de Ciencia y Tecnología</w:t>
          </w:r>
        </w:p>
        <w:p w:rsidR="008D701C" w:rsidRDefault="008D701C" w:rsidP="002D71A7">
          <w:pPr>
            <w:pStyle w:val="Pa1"/>
            <w:rPr>
              <w:rStyle w:val="A8"/>
              <w:rFonts w:ascii="Arial" w:hAnsi="Arial" w:cs="Arial"/>
              <w:sz w:val="16"/>
              <w:szCs w:val="16"/>
            </w:rPr>
          </w:pPr>
          <w:r w:rsidRPr="009111D9">
            <w:rPr>
              <w:rStyle w:val="A8"/>
              <w:rFonts w:ascii="Arial" w:hAnsi="Arial" w:cs="Arial"/>
              <w:sz w:val="16"/>
              <w:szCs w:val="16"/>
            </w:rPr>
            <w:t xml:space="preserve">C/ Pintor Velázquez, 5 </w:t>
          </w:r>
        </w:p>
        <w:p w:rsidR="008D701C" w:rsidRPr="009111D9" w:rsidRDefault="008D701C" w:rsidP="002D71A7">
          <w:pPr>
            <w:pStyle w:val="Pa1"/>
          </w:pPr>
          <w:r w:rsidRPr="009111D9">
            <w:rPr>
              <w:rStyle w:val="A8"/>
              <w:rFonts w:ascii="Arial" w:hAnsi="Arial" w:cs="Arial"/>
              <w:sz w:val="16"/>
              <w:szCs w:val="16"/>
            </w:rPr>
            <w:t xml:space="preserve"> 28100 Alcobendas (Madrid)</w:t>
          </w:r>
        </w:p>
      </w:tc>
      <w:tc>
        <w:tcPr>
          <w:tcW w:w="3294" w:type="dxa"/>
          <w:tcBorders>
            <w:left w:val="single" w:sz="4" w:space="0" w:color="auto"/>
          </w:tcBorders>
        </w:tcPr>
        <w:p w:rsidR="008D701C" w:rsidRPr="00715F48" w:rsidRDefault="008D701C" w:rsidP="002D71A7">
          <w:pPr>
            <w:pStyle w:val="Pa1"/>
            <w:rPr>
              <w:rStyle w:val="A8"/>
              <w:rFonts w:ascii="Arial" w:hAnsi="Arial" w:cs="Arial"/>
              <w:sz w:val="16"/>
              <w:szCs w:val="16"/>
              <w:lang w:val="en-US"/>
            </w:rPr>
          </w:pPr>
          <w:proofErr w:type="spellStart"/>
          <w:r w:rsidRPr="00715F48">
            <w:rPr>
              <w:rStyle w:val="A8"/>
              <w:rFonts w:ascii="Arial" w:hAnsi="Arial" w:cs="Arial"/>
              <w:sz w:val="16"/>
              <w:szCs w:val="16"/>
              <w:lang w:val="en-US"/>
            </w:rPr>
            <w:t>Tfno</w:t>
          </w:r>
          <w:proofErr w:type="spellEnd"/>
          <w:r w:rsidRPr="00715F48">
            <w:rPr>
              <w:rStyle w:val="A8"/>
              <w:rFonts w:ascii="Arial" w:hAnsi="Arial" w:cs="Arial"/>
              <w:sz w:val="16"/>
              <w:szCs w:val="16"/>
              <w:lang w:val="en-US"/>
            </w:rPr>
            <w:t xml:space="preserve">: 91 425 18 </w:t>
          </w:r>
          <w:r>
            <w:rPr>
              <w:rStyle w:val="A8"/>
              <w:rFonts w:ascii="Arial" w:hAnsi="Arial" w:cs="Arial"/>
              <w:sz w:val="16"/>
              <w:szCs w:val="16"/>
              <w:lang w:val="en-US"/>
            </w:rPr>
            <w:t>11</w:t>
          </w:r>
        </w:p>
        <w:p w:rsidR="008D701C" w:rsidRPr="00715F48" w:rsidRDefault="008D701C" w:rsidP="002D71A7">
          <w:pPr>
            <w:pStyle w:val="Pa1"/>
            <w:rPr>
              <w:rStyle w:val="A8"/>
              <w:rFonts w:ascii="Arial" w:hAnsi="Arial" w:cs="Arial"/>
              <w:sz w:val="16"/>
              <w:szCs w:val="16"/>
              <w:lang w:val="en-US"/>
            </w:rPr>
          </w:pPr>
          <w:r w:rsidRPr="00715F48">
            <w:rPr>
              <w:rStyle w:val="A8"/>
              <w:rFonts w:ascii="Arial" w:hAnsi="Arial" w:cs="Arial"/>
              <w:sz w:val="16"/>
              <w:szCs w:val="16"/>
              <w:lang w:val="en-US"/>
            </w:rPr>
            <w:t>Email:</w:t>
          </w:r>
          <w:r>
            <w:rPr>
              <w:rStyle w:val="A8"/>
              <w:rFonts w:ascii="Arial" w:hAnsi="Arial" w:cs="Arial"/>
              <w:sz w:val="16"/>
              <w:szCs w:val="16"/>
              <w:lang w:val="en-US"/>
            </w:rPr>
            <w:t xml:space="preserve"> </w:t>
          </w:r>
          <w:hyperlink r:id="rId1" w:history="1">
            <w:r w:rsidRPr="00715F48">
              <w:rPr>
                <w:rStyle w:val="Hipervnculo"/>
                <w:rFonts w:ascii="Arial" w:hAnsi="Arial" w:cs="Arial"/>
                <w:sz w:val="16"/>
                <w:szCs w:val="16"/>
                <w:lang w:val="en-US"/>
              </w:rPr>
              <w:t>comunicacion@fecyt.es</w:t>
            </w:r>
          </w:hyperlink>
        </w:p>
        <w:p w:rsidR="008D701C" w:rsidRPr="004B6FFF" w:rsidRDefault="008D701C" w:rsidP="002D71A7">
          <w:pPr>
            <w:pStyle w:val="Pa1"/>
            <w:rPr>
              <w:rFonts w:ascii="Arial" w:hAnsi="Arial" w:cs="Arial"/>
              <w:color w:val="000000"/>
              <w:sz w:val="16"/>
              <w:szCs w:val="16"/>
              <w:lang w:val="en-US"/>
            </w:rPr>
          </w:pPr>
          <w:r w:rsidRPr="004B6FFF">
            <w:rPr>
              <w:rStyle w:val="A8"/>
              <w:rFonts w:ascii="Arial" w:hAnsi="Arial" w:cs="Arial"/>
              <w:sz w:val="16"/>
              <w:szCs w:val="16"/>
              <w:lang w:val="en-US"/>
            </w:rPr>
            <w:t>Web: www.fecyt.es</w:t>
          </w:r>
        </w:p>
      </w:tc>
    </w:tr>
  </w:tbl>
  <w:p w:rsidR="00AF3E54" w:rsidRPr="00BE5B7B" w:rsidRDefault="00AF3E54" w:rsidP="00116044">
    <w:pPr>
      <w:pStyle w:val="Piedepgina"/>
      <w:jc w:val="right"/>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1554" w:rsidRDefault="00241554">
      <w:r>
        <w:separator/>
      </w:r>
    </w:p>
  </w:footnote>
  <w:footnote w:type="continuationSeparator" w:id="0">
    <w:p w:rsidR="00241554" w:rsidRDefault="002415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E54" w:rsidRDefault="00AF3E54">
    <w:pPr>
      <w:pStyle w:val="Encabezado"/>
    </w:pPr>
    <w:r>
      <w:rPr>
        <w:noProof/>
        <w:lang w:eastAsia="es-ES"/>
      </w:rPr>
      <w:drawing>
        <wp:inline distT="0" distB="0" distL="0" distR="0" wp14:anchorId="205D6113" wp14:editId="3961DAE9">
          <wp:extent cx="3724275" cy="962025"/>
          <wp:effectExtent l="19050" t="0" r="9525" b="0"/>
          <wp:docPr id="7" name="Imagen 7" descr="LOGO-GOB-MIC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GOB-MICINN"/>
                  <pic:cNvPicPr>
                    <a:picLocks noChangeAspect="1" noChangeArrowheads="1"/>
                  </pic:cNvPicPr>
                </pic:nvPicPr>
                <pic:blipFill>
                  <a:blip r:embed="rId1"/>
                  <a:srcRect/>
                  <a:stretch>
                    <a:fillRect/>
                  </a:stretch>
                </pic:blipFill>
                <pic:spPr bwMode="auto">
                  <a:xfrm>
                    <a:off x="0" y="0"/>
                    <a:ext cx="3724275" cy="96202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E54" w:rsidRDefault="008D701C" w:rsidP="006E30EE">
    <w:pPr>
      <w:pStyle w:val="Encabezado"/>
      <w:rPr>
        <w:rFonts w:ascii="Arial" w:hAnsi="Arial" w:cs="Arial"/>
        <w:sz w:val="23"/>
        <w:szCs w:val="23"/>
      </w:rPr>
    </w:pPr>
    <w:r>
      <w:rPr>
        <w:noProof/>
        <w:lang w:eastAsia="es-ES"/>
      </w:rPr>
      <w:drawing>
        <wp:anchor distT="0" distB="0" distL="114300" distR="114300" simplePos="0" relativeHeight="251659264" behindDoc="0" locked="0" layoutInCell="1" allowOverlap="1">
          <wp:simplePos x="0" y="0"/>
          <wp:positionH relativeFrom="margin">
            <wp:posOffset>-539115</wp:posOffset>
          </wp:positionH>
          <wp:positionV relativeFrom="margin">
            <wp:posOffset>-1129665</wp:posOffset>
          </wp:positionV>
          <wp:extent cx="2511253" cy="701040"/>
          <wp:effectExtent l="0" t="0" r="3810" b="3810"/>
          <wp:wrapNone/>
          <wp:docPr id="8" name="Imagen 8" descr="MCI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IU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1253" cy="701040"/>
                  </a:xfrm>
                  <a:prstGeom prst="rect">
                    <a:avLst/>
                  </a:prstGeom>
                  <a:noFill/>
                  <a:ln>
                    <a:noFill/>
                  </a:ln>
                </pic:spPr>
              </pic:pic>
            </a:graphicData>
          </a:graphic>
          <wp14:sizeRelH relativeFrom="page">
            <wp14:pctWidth>0</wp14:pctWidth>
          </wp14:sizeRelH>
          <wp14:sizeRelV relativeFrom="page">
            <wp14:pctHeight>0</wp14:pctHeight>
          </wp14:sizeRelV>
        </wp:anchor>
      </w:drawing>
    </w:r>
    <w:r w:rsidR="00AF3E54">
      <w:rPr>
        <w:noProof/>
        <w:lang w:eastAsia="es-ES"/>
      </w:rPr>
      <w:drawing>
        <wp:anchor distT="0" distB="0" distL="114300" distR="114300" simplePos="0" relativeHeight="251658240" behindDoc="0" locked="0" layoutInCell="1" allowOverlap="1" wp14:anchorId="7A1801A5" wp14:editId="06041174">
          <wp:simplePos x="0" y="0"/>
          <wp:positionH relativeFrom="column">
            <wp:posOffset>4330065</wp:posOffset>
          </wp:positionH>
          <wp:positionV relativeFrom="paragraph">
            <wp:posOffset>-182880</wp:posOffset>
          </wp:positionV>
          <wp:extent cx="1571625" cy="609600"/>
          <wp:effectExtent l="19050" t="0" r="9525" b="0"/>
          <wp:wrapNone/>
          <wp:docPr id="29" name="Imagen 31" descr="Fecyt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Fecyt02"/>
                  <pic:cNvPicPr>
                    <a:picLocks noChangeAspect="1" noChangeArrowheads="1"/>
                  </pic:cNvPicPr>
                </pic:nvPicPr>
                <pic:blipFill>
                  <a:blip r:embed="rId2"/>
                  <a:srcRect/>
                  <a:stretch>
                    <a:fillRect/>
                  </a:stretch>
                </pic:blipFill>
                <pic:spPr bwMode="auto">
                  <a:xfrm>
                    <a:off x="0" y="0"/>
                    <a:ext cx="1571625" cy="609600"/>
                  </a:xfrm>
                  <a:prstGeom prst="rect">
                    <a:avLst/>
                  </a:prstGeom>
                  <a:noFill/>
                  <a:ln w="9525">
                    <a:noFill/>
                    <a:miter lim="800000"/>
                    <a:headEnd/>
                    <a:tailEnd/>
                  </a:ln>
                </pic:spPr>
              </pic:pic>
            </a:graphicData>
          </a:graphic>
        </wp:anchor>
      </w:drawing>
    </w:r>
    <w:r w:rsidR="00AF3E54">
      <w:t xml:space="preserve">     </w:t>
    </w:r>
  </w:p>
  <w:p w:rsidR="00AF3E54" w:rsidRDefault="00AF3E54" w:rsidP="0008165E">
    <w:pPr>
      <w:pStyle w:val="Piedepgina"/>
      <w:tabs>
        <w:tab w:val="clear" w:pos="4252"/>
        <w:tab w:val="clear" w:pos="8504"/>
        <w:tab w:val="left" w:pos="2850"/>
      </w:tabs>
      <w:ind w:left="-540"/>
      <w:jc w:val="right"/>
      <w:rPr>
        <w:rFonts w:ascii="Arial" w:hAnsi="Arial"/>
        <w:b/>
        <w:sz w:val="24"/>
        <w:szCs w:val="24"/>
      </w:rPr>
    </w:pPr>
  </w:p>
  <w:p w:rsidR="00AF3E54" w:rsidRDefault="00AF3E54" w:rsidP="0008165E">
    <w:pPr>
      <w:pStyle w:val="Piedepgina"/>
      <w:tabs>
        <w:tab w:val="clear" w:pos="4252"/>
        <w:tab w:val="clear" w:pos="8504"/>
        <w:tab w:val="left" w:pos="3180"/>
      </w:tabs>
      <w:ind w:left="-540"/>
      <w:rPr>
        <w:rFonts w:ascii="Arial" w:hAnsi="Arial"/>
        <w:b/>
        <w:sz w:val="24"/>
        <w:szCs w:val="24"/>
      </w:rPr>
    </w:pPr>
    <w:r>
      <w:rPr>
        <w:rFonts w:ascii="Arial" w:hAnsi="Arial"/>
        <w:b/>
        <w:sz w:val="24"/>
        <w:szCs w:val="24"/>
      </w:rPr>
      <w:tab/>
    </w:r>
  </w:p>
  <w:p w:rsidR="00AF3E54" w:rsidRDefault="00AF3E54" w:rsidP="006E30EE">
    <w:pPr>
      <w:pStyle w:val="Piedepgina"/>
      <w:tabs>
        <w:tab w:val="clear" w:pos="4252"/>
        <w:tab w:val="clear" w:pos="8504"/>
      </w:tabs>
      <w:ind w:left="-540"/>
      <w:jc w:val="right"/>
      <w:rPr>
        <w:rFonts w:ascii="Arial" w:hAnsi="Arial"/>
        <w:b/>
        <w:sz w:val="24"/>
        <w:szCs w:val="24"/>
      </w:rPr>
    </w:pPr>
    <w:r>
      <w:rPr>
        <w:rFonts w:ascii="Arial" w:hAnsi="Arial"/>
        <w:b/>
        <w:noProof/>
        <w:sz w:val="24"/>
        <w:szCs w:val="24"/>
        <w:lang w:val="es-ES"/>
      </w:rPr>
      <w:drawing>
        <wp:anchor distT="0" distB="0" distL="114300" distR="114300" simplePos="0" relativeHeight="251657216" behindDoc="0" locked="0" layoutInCell="1" allowOverlap="1" wp14:anchorId="697431CD" wp14:editId="29A77711">
          <wp:simplePos x="0" y="0"/>
          <wp:positionH relativeFrom="column">
            <wp:posOffset>4501515</wp:posOffset>
          </wp:positionH>
          <wp:positionV relativeFrom="paragraph">
            <wp:posOffset>89535</wp:posOffset>
          </wp:positionV>
          <wp:extent cx="1555115" cy="200025"/>
          <wp:effectExtent l="19050" t="0" r="6985" b="0"/>
          <wp:wrapNone/>
          <wp:docPr id="28" name="Imagen 28" descr="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np"/>
                  <pic:cNvPicPr>
                    <a:picLocks noChangeAspect="1" noChangeArrowheads="1"/>
                  </pic:cNvPicPr>
                </pic:nvPicPr>
                <pic:blipFill>
                  <a:blip r:embed="rId3"/>
                  <a:srcRect/>
                  <a:stretch>
                    <a:fillRect/>
                  </a:stretch>
                </pic:blipFill>
                <pic:spPr bwMode="auto">
                  <a:xfrm>
                    <a:off x="0" y="0"/>
                    <a:ext cx="1555115" cy="200025"/>
                  </a:xfrm>
                  <a:prstGeom prst="rect">
                    <a:avLst/>
                  </a:prstGeom>
                  <a:noFill/>
                  <a:ln w="9525">
                    <a:noFill/>
                    <a:miter lim="800000"/>
                    <a:headEnd/>
                    <a:tailEnd/>
                  </a:ln>
                </pic:spPr>
              </pic:pic>
            </a:graphicData>
          </a:graphic>
        </wp:anchor>
      </w:drawing>
    </w:r>
    <w:r w:rsidR="00984705">
      <w:rPr>
        <w:rFonts w:ascii="Arial" w:hAnsi="Arial"/>
        <w:b/>
        <w:noProof/>
        <w:sz w:val="24"/>
        <w:szCs w:val="24"/>
        <w:lang w:val="es-ES"/>
      </w:rPr>
      <mc:AlternateContent>
        <mc:Choice Requires="wps">
          <w:drawing>
            <wp:anchor distT="0" distB="0" distL="114300" distR="114300" simplePos="0" relativeHeight="251656192" behindDoc="0" locked="0" layoutInCell="1" allowOverlap="1" wp14:anchorId="188F88BE" wp14:editId="557D9207">
              <wp:simplePos x="0" y="0"/>
              <wp:positionH relativeFrom="page">
                <wp:posOffset>0</wp:posOffset>
              </wp:positionH>
              <wp:positionV relativeFrom="page">
                <wp:posOffset>1017905</wp:posOffset>
              </wp:positionV>
              <wp:extent cx="7560310" cy="269875"/>
              <wp:effectExtent l="0" t="0" r="2540" b="0"/>
              <wp:wrapNone/>
              <wp:docPr id="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69875"/>
                      </a:xfrm>
                      <a:prstGeom prst="rect">
                        <a:avLst/>
                      </a:prstGeom>
                      <a:solidFill>
                        <a:srgbClr val="30CD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0;margin-top:80.15pt;width:595.3pt;height:21.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" fillcolor="#30cdd7" stroked="f">
              <w10:wrap anchorx="page" anchory="page"/>
            </v:rect>
          </w:pict>
        </mc:Fallback>
      </mc:AlternateContent>
    </w:r>
  </w:p>
  <w:p w:rsidR="00AF3E54" w:rsidRDefault="00AF3E54" w:rsidP="006E30EE">
    <w:pPr>
      <w:pStyle w:val="Encabezado"/>
    </w:pP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75pt;height:50.25pt" o:bullet="t">
        <v:imagedata r:id="rId1" o:title="clip_image001"/>
      </v:shape>
    </w:pict>
  </w:numPicBullet>
  <w:abstractNum w:abstractNumId="0">
    <w:nsid w:val="018C7A51"/>
    <w:multiLevelType w:val="hybridMultilevel"/>
    <w:tmpl w:val="85442A6C"/>
    <w:lvl w:ilvl="0" w:tplc="F7E006B6">
      <w:start w:val="1"/>
      <w:numFmt w:val="bullet"/>
      <w:lvlText w:val=""/>
      <w:lvlPicBulletId w:val="0"/>
      <w:lvlJc w:val="left"/>
      <w:pPr>
        <w:tabs>
          <w:tab w:val="num" w:pos="720"/>
        </w:tabs>
        <w:ind w:left="720" w:hanging="360"/>
      </w:pPr>
      <w:rPr>
        <w:rFonts w:ascii="Symbol" w:hAnsi="Symbol" w:hint="default"/>
      </w:rPr>
    </w:lvl>
    <w:lvl w:ilvl="1" w:tplc="F53226C8">
      <w:start w:val="1"/>
      <w:numFmt w:val="decimal"/>
      <w:lvlText w:val="%2."/>
      <w:lvlJc w:val="left"/>
      <w:pPr>
        <w:tabs>
          <w:tab w:val="num" w:pos="1440"/>
        </w:tabs>
        <w:ind w:left="1440" w:hanging="360"/>
      </w:pPr>
    </w:lvl>
    <w:lvl w:ilvl="2" w:tplc="4444745A">
      <w:start w:val="1"/>
      <w:numFmt w:val="decimal"/>
      <w:lvlText w:val="%3."/>
      <w:lvlJc w:val="left"/>
      <w:pPr>
        <w:tabs>
          <w:tab w:val="num" w:pos="2160"/>
        </w:tabs>
        <w:ind w:left="2160" w:hanging="360"/>
      </w:pPr>
    </w:lvl>
    <w:lvl w:ilvl="3" w:tplc="02028270">
      <w:start w:val="1"/>
      <w:numFmt w:val="decimal"/>
      <w:lvlText w:val="%4."/>
      <w:lvlJc w:val="left"/>
      <w:pPr>
        <w:tabs>
          <w:tab w:val="num" w:pos="2880"/>
        </w:tabs>
        <w:ind w:left="2880" w:hanging="360"/>
      </w:pPr>
    </w:lvl>
    <w:lvl w:ilvl="4" w:tplc="9DCE721A">
      <w:start w:val="1"/>
      <w:numFmt w:val="decimal"/>
      <w:lvlText w:val="%5."/>
      <w:lvlJc w:val="left"/>
      <w:pPr>
        <w:tabs>
          <w:tab w:val="num" w:pos="3600"/>
        </w:tabs>
        <w:ind w:left="3600" w:hanging="360"/>
      </w:pPr>
    </w:lvl>
    <w:lvl w:ilvl="5" w:tplc="DD5E0788">
      <w:start w:val="1"/>
      <w:numFmt w:val="decimal"/>
      <w:lvlText w:val="%6."/>
      <w:lvlJc w:val="left"/>
      <w:pPr>
        <w:tabs>
          <w:tab w:val="num" w:pos="4320"/>
        </w:tabs>
        <w:ind w:left="4320" w:hanging="360"/>
      </w:pPr>
    </w:lvl>
    <w:lvl w:ilvl="6" w:tplc="5C524830">
      <w:start w:val="1"/>
      <w:numFmt w:val="decimal"/>
      <w:lvlText w:val="%7."/>
      <w:lvlJc w:val="left"/>
      <w:pPr>
        <w:tabs>
          <w:tab w:val="num" w:pos="5040"/>
        </w:tabs>
        <w:ind w:left="5040" w:hanging="360"/>
      </w:pPr>
    </w:lvl>
    <w:lvl w:ilvl="7" w:tplc="AFDAB5AC">
      <w:start w:val="1"/>
      <w:numFmt w:val="decimal"/>
      <w:lvlText w:val="%8."/>
      <w:lvlJc w:val="left"/>
      <w:pPr>
        <w:tabs>
          <w:tab w:val="num" w:pos="5760"/>
        </w:tabs>
        <w:ind w:left="5760" w:hanging="360"/>
      </w:pPr>
    </w:lvl>
    <w:lvl w:ilvl="8" w:tplc="2AF2EDCA">
      <w:start w:val="1"/>
      <w:numFmt w:val="decimal"/>
      <w:lvlText w:val="%9."/>
      <w:lvlJc w:val="left"/>
      <w:pPr>
        <w:tabs>
          <w:tab w:val="num" w:pos="6480"/>
        </w:tabs>
        <w:ind w:left="6480" w:hanging="360"/>
      </w:pPr>
    </w:lvl>
  </w:abstractNum>
  <w:abstractNum w:abstractNumId="1">
    <w:nsid w:val="029B29D5"/>
    <w:multiLevelType w:val="hybridMultilevel"/>
    <w:tmpl w:val="07FE061A"/>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
    <w:nsid w:val="04E57FFA"/>
    <w:multiLevelType w:val="hybridMultilevel"/>
    <w:tmpl w:val="C6880534"/>
    <w:lvl w:ilvl="0" w:tplc="EC6457F4">
      <w:start w:val="1"/>
      <w:numFmt w:val="bullet"/>
      <w:lvlText w:val=""/>
      <w:lvlPicBulletId w:val="0"/>
      <w:lvlJc w:val="left"/>
      <w:pPr>
        <w:tabs>
          <w:tab w:val="num" w:pos="720"/>
        </w:tabs>
        <w:ind w:left="720" w:hanging="360"/>
      </w:pPr>
      <w:rPr>
        <w:rFonts w:ascii="Symbol" w:hAnsi="Symbol" w:hint="default"/>
      </w:rPr>
    </w:lvl>
    <w:lvl w:ilvl="1" w:tplc="863E972C">
      <w:start w:val="1"/>
      <w:numFmt w:val="decimal"/>
      <w:lvlText w:val="%2."/>
      <w:lvlJc w:val="left"/>
      <w:pPr>
        <w:tabs>
          <w:tab w:val="num" w:pos="1440"/>
        </w:tabs>
        <w:ind w:left="1440" w:hanging="360"/>
      </w:pPr>
    </w:lvl>
    <w:lvl w:ilvl="2" w:tplc="02248C0A">
      <w:start w:val="1"/>
      <w:numFmt w:val="decimal"/>
      <w:lvlText w:val="%3."/>
      <w:lvlJc w:val="left"/>
      <w:pPr>
        <w:tabs>
          <w:tab w:val="num" w:pos="2160"/>
        </w:tabs>
        <w:ind w:left="2160" w:hanging="360"/>
      </w:pPr>
    </w:lvl>
    <w:lvl w:ilvl="3" w:tplc="F23EE77C">
      <w:start w:val="1"/>
      <w:numFmt w:val="decimal"/>
      <w:lvlText w:val="%4."/>
      <w:lvlJc w:val="left"/>
      <w:pPr>
        <w:tabs>
          <w:tab w:val="num" w:pos="2880"/>
        </w:tabs>
        <w:ind w:left="2880" w:hanging="360"/>
      </w:pPr>
    </w:lvl>
    <w:lvl w:ilvl="4" w:tplc="464435C6">
      <w:start w:val="1"/>
      <w:numFmt w:val="decimal"/>
      <w:lvlText w:val="%5."/>
      <w:lvlJc w:val="left"/>
      <w:pPr>
        <w:tabs>
          <w:tab w:val="num" w:pos="3600"/>
        </w:tabs>
        <w:ind w:left="3600" w:hanging="360"/>
      </w:pPr>
    </w:lvl>
    <w:lvl w:ilvl="5" w:tplc="35EACBEE">
      <w:start w:val="1"/>
      <w:numFmt w:val="decimal"/>
      <w:lvlText w:val="%6."/>
      <w:lvlJc w:val="left"/>
      <w:pPr>
        <w:tabs>
          <w:tab w:val="num" w:pos="4320"/>
        </w:tabs>
        <w:ind w:left="4320" w:hanging="360"/>
      </w:pPr>
    </w:lvl>
    <w:lvl w:ilvl="6" w:tplc="246480B0">
      <w:start w:val="1"/>
      <w:numFmt w:val="decimal"/>
      <w:lvlText w:val="%7."/>
      <w:lvlJc w:val="left"/>
      <w:pPr>
        <w:tabs>
          <w:tab w:val="num" w:pos="5040"/>
        </w:tabs>
        <w:ind w:left="5040" w:hanging="360"/>
      </w:pPr>
    </w:lvl>
    <w:lvl w:ilvl="7" w:tplc="66F684D6">
      <w:start w:val="1"/>
      <w:numFmt w:val="decimal"/>
      <w:lvlText w:val="%8."/>
      <w:lvlJc w:val="left"/>
      <w:pPr>
        <w:tabs>
          <w:tab w:val="num" w:pos="5760"/>
        </w:tabs>
        <w:ind w:left="5760" w:hanging="360"/>
      </w:pPr>
    </w:lvl>
    <w:lvl w:ilvl="8" w:tplc="A6B4DF44">
      <w:start w:val="1"/>
      <w:numFmt w:val="decimal"/>
      <w:lvlText w:val="%9."/>
      <w:lvlJc w:val="left"/>
      <w:pPr>
        <w:tabs>
          <w:tab w:val="num" w:pos="6480"/>
        </w:tabs>
        <w:ind w:left="6480" w:hanging="360"/>
      </w:pPr>
    </w:lvl>
  </w:abstractNum>
  <w:abstractNum w:abstractNumId="3">
    <w:nsid w:val="076437A7"/>
    <w:multiLevelType w:val="hybridMultilevel"/>
    <w:tmpl w:val="6C8CAB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E9C3611"/>
    <w:multiLevelType w:val="hybridMultilevel"/>
    <w:tmpl w:val="B5CA7D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35C773E"/>
    <w:multiLevelType w:val="hybridMultilevel"/>
    <w:tmpl w:val="9BF452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A09009E"/>
    <w:multiLevelType w:val="hybridMultilevel"/>
    <w:tmpl w:val="D8E8FFB8"/>
    <w:lvl w:ilvl="0" w:tplc="F6C21DD0">
      <w:start w:val="1"/>
      <w:numFmt w:val="bullet"/>
      <w:lvlText w:val=""/>
      <w:lvlPicBulletId w:val="0"/>
      <w:lvlJc w:val="left"/>
      <w:pPr>
        <w:tabs>
          <w:tab w:val="num" w:pos="720"/>
        </w:tabs>
        <w:ind w:left="720" w:hanging="360"/>
      </w:pPr>
      <w:rPr>
        <w:rFonts w:ascii="Symbol" w:hAnsi="Symbol" w:hint="default"/>
      </w:rPr>
    </w:lvl>
    <w:lvl w:ilvl="1" w:tplc="20108A44">
      <w:start w:val="1"/>
      <w:numFmt w:val="decimal"/>
      <w:lvlText w:val="%2."/>
      <w:lvlJc w:val="left"/>
      <w:pPr>
        <w:tabs>
          <w:tab w:val="num" w:pos="1440"/>
        </w:tabs>
        <w:ind w:left="1440" w:hanging="360"/>
      </w:pPr>
    </w:lvl>
    <w:lvl w:ilvl="2" w:tplc="CF8EF4E6">
      <w:start w:val="1"/>
      <w:numFmt w:val="decimal"/>
      <w:lvlText w:val="%3."/>
      <w:lvlJc w:val="left"/>
      <w:pPr>
        <w:tabs>
          <w:tab w:val="num" w:pos="2160"/>
        </w:tabs>
        <w:ind w:left="2160" w:hanging="360"/>
      </w:pPr>
    </w:lvl>
    <w:lvl w:ilvl="3" w:tplc="C206E670">
      <w:start w:val="1"/>
      <w:numFmt w:val="decimal"/>
      <w:lvlText w:val="%4."/>
      <w:lvlJc w:val="left"/>
      <w:pPr>
        <w:tabs>
          <w:tab w:val="num" w:pos="2880"/>
        </w:tabs>
        <w:ind w:left="2880" w:hanging="360"/>
      </w:pPr>
    </w:lvl>
    <w:lvl w:ilvl="4" w:tplc="052E0DC6">
      <w:start w:val="1"/>
      <w:numFmt w:val="decimal"/>
      <w:lvlText w:val="%5."/>
      <w:lvlJc w:val="left"/>
      <w:pPr>
        <w:tabs>
          <w:tab w:val="num" w:pos="3600"/>
        </w:tabs>
        <w:ind w:left="3600" w:hanging="360"/>
      </w:pPr>
    </w:lvl>
    <w:lvl w:ilvl="5" w:tplc="A576473E">
      <w:start w:val="1"/>
      <w:numFmt w:val="decimal"/>
      <w:lvlText w:val="%6."/>
      <w:lvlJc w:val="left"/>
      <w:pPr>
        <w:tabs>
          <w:tab w:val="num" w:pos="4320"/>
        </w:tabs>
        <w:ind w:left="4320" w:hanging="360"/>
      </w:pPr>
    </w:lvl>
    <w:lvl w:ilvl="6" w:tplc="77CA2416">
      <w:start w:val="1"/>
      <w:numFmt w:val="decimal"/>
      <w:lvlText w:val="%7."/>
      <w:lvlJc w:val="left"/>
      <w:pPr>
        <w:tabs>
          <w:tab w:val="num" w:pos="5040"/>
        </w:tabs>
        <w:ind w:left="5040" w:hanging="360"/>
      </w:pPr>
    </w:lvl>
    <w:lvl w:ilvl="7" w:tplc="EA265222">
      <w:start w:val="1"/>
      <w:numFmt w:val="decimal"/>
      <w:lvlText w:val="%8."/>
      <w:lvlJc w:val="left"/>
      <w:pPr>
        <w:tabs>
          <w:tab w:val="num" w:pos="5760"/>
        </w:tabs>
        <w:ind w:left="5760" w:hanging="360"/>
      </w:pPr>
    </w:lvl>
    <w:lvl w:ilvl="8" w:tplc="67D24F02">
      <w:start w:val="1"/>
      <w:numFmt w:val="decimal"/>
      <w:lvlText w:val="%9."/>
      <w:lvlJc w:val="left"/>
      <w:pPr>
        <w:tabs>
          <w:tab w:val="num" w:pos="6480"/>
        </w:tabs>
        <w:ind w:left="6480" w:hanging="360"/>
      </w:pPr>
    </w:lvl>
  </w:abstractNum>
  <w:abstractNum w:abstractNumId="7">
    <w:nsid w:val="1AE14EED"/>
    <w:multiLevelType w:val="hybridMultilevel"/>
    <w:tmpl w:val="40E64A3C"/>
    <w:lvl w:ilvl="0" w:tplc="626420A2">
      <w:start w:val="1"/>
      <w:numFmt w:val="bullet"/>
      <w:lvlText w:val=""/>
      <w:lvlPicBulletId w:val="0"/>
      <w:lvlJc w:val="left"/>
      <w:pPr>
        <w:tabs>
          <w:tab w:val="num" w:pos="720"/>
        </w:tabs>
        <w:ind w:left="720" w:hanging="360"/>
      </w:pPr>
      <w:rPr>
        <w:rFonts w:ascii="Symbol" w:hAnsi="Symbol" w:hint="default"/>
      </w:rPr>
    </w:lvl>
    <w:lvl w:ilvl="1" w:tplc="399A5A66">
      <w:start w:val="1"/>
      <w:numFmt w:val="decimal"/>
      <w:lvlText w:val="%2."/>
      <w:lvlJc w:val="left"/>
      <w:pPr>
        <w:tabs>
          <w:tab w:val="num" w:pos="1440"/>
        </w:tabs>
        <w:ind w:left="1440" w:hanging="360"/>
      </w:pPr>
    </w:lvl>
    <w:lvl w:ilvl="2" w:tplc="7AA699FC">
      <w:start w:val="1"/>
      <w:numFmt w:val="decimal"/>
      <w:lvlText w:val="%3."/>
      <w:lvlJc w:val="left"/>
      <w:pPr>
        <w:tabs>
          <w:tab w:val="num" w:pos="2160"/>
        </w:tabs>
        <w:ind w:left="2160" w:hanging="360"/>
      </w:pPr>
    </w:lvl>
    <w:lvl w:ilvl="3" w:tplc="FCB2DF9A">
      <w:start w:val="1"/>
      <w:numFmt w:val="decimal"/>
      <w:lvlText w:val="%4."/>
      <w:lvlJc w:val="left"/>
      <w:pPr>
        <w:tabs>
          <w:tab w:val="num" w:pos="2880"/>
        </w:tabs>
        <w:ind w:left="2880" w:hanging="360"/>
      </w:pPr>
    </w:lvl>
    <w:lvl w:ilvl="4" w:tplc="D9646016">
      <w:start w:val="1"/>
      <w:numFmt w:val="decimal"/>
      <w:lvlText w:val="%5."/>
      <w:lvlJc w:val="left"/>
      <w:pPr>
        <w:tabs>
          <w:tab w:val="num" w:pos="3600"/>
        </w:tabs>
        <w:ind w:left="3600" w:hanging="360"/>
      </w:pPr>
    </w:lvl>
    <w:lvl w:ilvl="5" w:tplc="8F44B9DA">
      <w:start w:val="1"/>
      <w:numFmt w:val="decimal"/>
      <w:lvlText w:val="%6."/>
      <w:lvlJc w:val="left"/>
      <w:pPr>
        <w:tabs>
          <w:tab w:val="num" w:pos="4320"/>
        </w:tabs>
        <w:ind w:left="4320" w:hanging="360"/>
      </w:pPr>
    </w:lvl>
    <w:lvl w:ilvl="6" w:tplc="892847B2">
      <w:start w:val="1"/>
      <w:numFmt w:val="decimal"/>
      <w:lvlText w:val="%7."/>
      <w:lvlJc w:val="left"/>
      <w:pPr>
        <w:tabs>
          <w:tab w:val="num" w:pos="5040"/>
        </w:tabs>
        <w:ind w:left="5040" w:hanging="360"/>
      </w:pPr>
    </w:lvl>
    <w:lvl w:ilvl="7" w:tplc="E91C6DC0">
      <w:start w:val="1"/>
      <w:numFmt w:val="decimal"/>
      <w:lvlText w:val="%8."/>
      <w:lvlJc w:val="left"/>
      <w:pPr>
        <w:tabs>
          <w:tab w:val="num" w:pos="5760"/>
        </w:tabs>
        <w:ind w:left="5760" w:hanging="360"/>
      </w:pPr>
    </w:lvl>
    <w:lvl w:ilvl="8" w:tplc="E4065AF6">
      <w:start w:val="1"/>
      <w:numFmt w:val="decimal"/>
      <w:lvlText w:val="%9."/>
      <w:lvlJc w:val="left"/>
      <w:pPr>
        <w:tabs>
          <w:tab w:val="num" w:pos="6480"/>
        </w:tabs>
        <w:ind w:left="6480" w:hanging="360"/>
      </w:pPr>
    </w:lvl>
  </w:abstractNum>
  <w:abstractNum w:abstractNumId="8">
    <w:nsid w:val="20D41BB7"/>
    <w:multiLevelType w:val="multilevel"/>
    <w:tmpl w:val="0262A898"/>
    <w:lvl w:ilvl="0">
      <w:start w:val="1"/>
      <w:numFmt w:val="bullet"/>
      <w:lvlText w:val=""/>
      <w:lvlJc w:val="left"/>
      <w:pPr>
        <w:tabs>
          <w:tab w:val="num" w:pos="900"/>
        </w:tabs>
        <w:ind w:left="900" w:hanging="360"/>
      </w:pPr>
      <w:rPr>
        <w:rFonts w:ascii="Wingdings" w:hAnsi="Wingdings" w:hint="default"/>
        <w:color w:val="auto"/>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9">
    <w:nsid w:val="21806685"/>
    <w:multiLevelType w:val="hybridMultilevel"/>
    <w:tmpl w:val="92A65F46"/>
    <w:lvl w:ilvl="0" w:tplc="8892ED10">
      <w:start w:val="1"/>
      <w:numFmt w:val="bullet"/>
      <w:lvlText w:val=""/>
      <w:lvlPicBulletId w:val="0"/>
      <w:lvlJc w:val="left"/>
      <w:pPr>
        <w:tabs>
          <w:tab w:val="num" w:pos="720"/>
        </w:tabs>
        <w:ind w:left="720" w:hanging="360"/>
      </w:pPr>
      <w:rPr>
        <w:rFonts w:ascii="Symbol" w:hAnsi="Symbol" w:hint="default"/>
      </w:rPr>
    </w:lvl>
    <w:lvl w:ilvl="1" w:tplc="41EED894">
      <w:start w:val="1"/>
      <w:numFmt w:val="decimal"/>
      <w:lvlText w:val="%2."/>
      <w:lvlJc w:val="left"/>
      <w:pPr>
        <w:tabs>
          <w:tab w:val="num" w:pos="1440"/>
        </w:tabs>
        <w:ind w:left="1440" w:hanging="360"/>
      </w:pPr>
    </w:lvl>
    <w:lvl w:ilvl="2" w:tplc="4D0EA5DE">
      <w:start w:val="1"/>
      <w:numFmt w:val="decimal"/>
      <w:lvlText w:val="%3."/>
      <w:lvlJc w:val="left"/>
      <w:pPr>
        <w:tabs>
          <w:tab w:val="num" w:pos="2160"/>
        </w:tabs>
        <w:ind w:left="2160" w:hanging="360"/>
      </w:pPr>
    </w:lvl>
    <w:lvl w:ilvl="3" w:tplc="B1A0D3FE">
      <w:start w:val="1"/>
      <w:numFmt w:val="decimal"/>
      <w:lvlText w:val="%4."/>
      <w:lvlJc w:val="left"/>
      <w:pPr>
        <w:tabs>
          <w:tab w:val="num" w:pos="2880"/>
        </w:tabs>
        <w:ind w:left="2880" w:hanging="360"/>
      </w:pPr>
    </w:lvl>
    <w:lvl w:ilvl="4" w:tplc="5F36EF40">
      <w:start w:val="1"/>
      <w:numFmt w:val="decimal"/>
      <w:lvlText w:val="%5."/>
      <w:lvlJc w:val="left"/>
      <w:pPr>
        <w:tabs>
          <w:tab w:val="num" w:pos="3600"/>
        </w:tabs>
        <w:ind w:left="3600" w:hanging="360"/>
      </w:pPr>
    </w:lvl>
    <w:lvl w:ilvl="5" w:tplc="05DE5674">
      <w:start w:val="1"/>
      <w:numFmt w:val="decimal"/>
      <w:lvlText w:val="%6."/>
      <w:lvlJc w:val="left"/>
      <w:pPr>
        <w:tabs>
          <w:tab w:val="num" w:pos="4320"/>
        </w:tabs>
        <w:ind w:left="4320" w:hanging="360"/>
      </w:pPr>
    </w:lvl>
    <w:lvl w:ilvl="6" w:tplc="F6084FE0">
      <w:start w:val="1"/>
      <w:numFmt w:val="decimal"/>
      <w:lvlText w:val="%7."/>
      <w:lvlJc w:val="left"/>
      <w:pPr>
        <w:tabs>
          <w:tab w:val="num" w:pos="5040"/>
        </w:tabs>
        <w:ind w:left="5040" w:hanging="360"/>
      </w:pPr>
    </w:lvl>
    <w:lvl w:ilvl="7" w:tplc="AE2A331C">
      <w:start w:val="1"/>
      <w:numFmt w:val="decimal"/>
      <w:lvlText w:val="%8."/>
      <w:lvlJc w:val="left"/>
      <w:pPr>
        <w:tabs>
          <w:tab w:val="num" w:pos="5760"/>
        </w:tabs>
        <w:ind w:left="5760" w:hanging="360"/>
      </w:pPr>
    </w:lvl>
    <w:lvl w:ilvl="8" w:tplc="20AE04FA">
      <w:start w:val="1"/>
      <w:numFmt w:val="decimal"/>
      <w:lvlText w:val="%9."/>
      <w:lvlJc w:val="left"/>
      <w:pPr>
        <w:tabs>
          <w:tab w:val="num" w:pos="6480"/>
        </w:tabs>
        <w:ind w:left="6480" w:hanging="360"/>
      </w:pPr>
    </w:lvl>
  </w:abstractNum>
  <w:abstractNum w:abstractNumId="10">
    <w:nsid w:val="284A655C"/>
    <w:multiLevelType w:val="hybridMultilevel"/>
    <w:tmpl w:val="575A96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CA43B75"/>
    <w:multiLevelType w:val="hybridMultilevel"/>
    <w:tmpl w:val="446686B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35D214E"/>
    <w:multiLevelType w:val="hybridMultilevel"/>
    <w:tmpl w:val="CABC06F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36C56250"/>
    <w:multiLevelType w:val="multilevel"/>
    <w:tmpl w:val="7B223EB0"/>
    <w:lvl w:ilvl="0">
      <w:start w:val="1"/>
      <w:numFmt w:val="bullet"/>
      <w:lvlText w:val=""/>
      <w:lvlJc w:val="left"/>
      <w:pPr>
        <w:tabs>
          <w:tab w:val="num" w:pos="900"/>
        </w:tabs>
        <w:ind w:left="900" w:hanging="360"/>
      </w:pPr>
      <w:rPr>
        <w:rFonts w:ascii="Wingdings" w:hAnsi="Wingdings" w:hint="default"/>
        <w:color w:val="auto"/>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14">
    <w:nsid w:val="397D391F"/>
    <w:multiLevelType w:val="hybridMultilevel"/>
    <w:tmpl w:val="D408E9FA"/>
    <w:lvl w:ilvl="0" w:tplc="7130B3C4">
      <w:start w:val="1"/>
      <w:numFmt w:val="bullet"/>
      <w:lvlText w:val="-"/>
      <w:lvlJc w:val="left"/>
      <w:pPr>
        <w:tabs>
          <w:tab w:val="num" w:pos="720"/>
        </w:tabs>
        <w:ind w:left="720" w:hanging="360"/>
      </w:pPr>
      <w:rPr>
        <w:rFonts w:ascii="Tahoma" w:eastAsia="Times New Roman" w:hAnsi="Tahoma" w:cs="Tahoma"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3B5738BC"/>
    <w:multiLevelType w:val="multilevel"/>
    <w:tmpl w:val="0262A898"/>
    <w:lvl w:ilvl="0">
      <w:start w:val="1"/>
      <w:numFmt w:val="bullet"/>
      <w:lvlText w:val=""/>
      <w:lvlJc w:val="left"/>
      <w:pPr>
        <w:tabs>
          <w:tab w:val="num" w:pos="900"/>
        </w:tabs>
        <w:ind w:left="900" w:hanging="360"/>
      </w:pPr>
      <w:rPr>
        <w:rFonts w:ascii="Wingdings" w:hAnsi="Wingdings" w:hint="default"/>
        <w:color w:val="auto"/>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16">
    <w:nsid w:val="3BB95C9F"/>
    <w:multiLevelType w:val="hybridMultilevel"/>
    <w:tmpl w:val="1BBECE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DA948FD"/>
    <w:multiLevelType w:val="hybridMultilevel"/>
    <w:tmpl w:val="9E3C0F1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40553BA7"/>
    <w:multiLevelType w:val="hybridMultilevel"/>
    <w:tmpl w:val="6726919E"/>
    <w:lvl w:ilvl="0" w:tplc="CBA2AC94">
      <w:start w:val="1"/>
      <w:numFmt w:val="bullet"/>
      <w:lvlText w:val=""/>
      <w:lvlPicBulletId w:val="0"/>
      <w:lvlJc w:val="left"/>
      <w:pPr>
        <w:tabs>
          <w:tab w:val="num" w:pos="720"/>
        </w:tabs>
        <w:ind w:left="720" w:hanging="360"/>
      </w:pPr>
      <w:rPr>
        <w:rFonts w:ascii="Symbol" w:hAnsi="Symbol" w:hint="default"/>
      </w:rPr>
    </w:lvl>
    <w:lvl w:ilvl="1" w:tplc="4AF04944">
      <w:start w:val="1"/>
      <w:numFmt w:val="decimal"/>
      <w:lvlText w:val="%2."/>
      <w:lvlJc w:val="left"/>
      <w:pPr>
        <w:tabs>
          <w:tab w:val="num" w:pos="1440"/>
        </w:tabs>
        <w:ind w:left="1440" w:hanging="360"/>
      </w:pPr>
    </w:lvl>
    <w:lvl w:ilvl="2" w:tplc="1F080056">
      <w:start w:val="1"/>
      <w:numFmt w:val="decimal"/>
      <w:lvlText w:val="%3."/>
      <w:lvlJc w:val="left"/>
      <w:pPr>
        <w:tabs>
          <w:tab w:val="num" w:pos="2160"/>
        </w:tabs>
        <w:ind w:left="2160" w:hanging="360"/>
      </w:pPr>
    </w:lvl>
    <w:lvl w:ilvl="3" w:tplc="2BB8A5C6">
      <w:start w:val="1"/>
      <w:numFmt w:val="decimal"/>
      <w:lvlText w:val="%4."/>
      <w:lvlJc w:val="left"/>
      <w:pPr>
        <w:tabs>
          <w:tab w:val="num" w:pos="2880"/>
        </w:tabs>
        <w:ind w:left="2880" w:hanging="360"/>
      </w:pPr>
    </w:lvl>
    <w:lvl w:ilvl="4" w:tplc="3738C668">
      <w:start w:val="1"/>
      <w:numFmt w:val="decimal"/>
      <w:lvlText w:val="%5."/>
      <w:lvlJc w:val="left"/>
      <w:pPr>
        <w:tabs>
          <w:tab w:val="num" w:pos="3600"/>
        </w:tabs>
        <w:ind w:left="3600" w:hanging="360"/>
      </w:pPr>
    </w:lvl>
    <w:lvl w:ilvl="5" w:tplc="06E4B0E6">
      <w:start w:val="1"/>
      <w:numFmt w:val="decimal"/>
      <w:lvlText w:val="%6."/>
      <w:lvlJc w:val="left"/>
      <w:pPr>
        <w:tabs>
          <w:tab w:val="num" w:pos="4320"/>
        </w:tabs>
        <w:ind w:left="4320" w:hanging="360"/>
      </w:pPr>
    </w:lvl>
    <w:lvl w:ilvl="6" w:tplc="FAB202CE">
      <w:start w:val="1"/>
      <w:numFmt w:val="decimal"/>
      <w:lvlText w:val="%7."/>
      <w:lvlJc w:val="left"/>
      <w:pPr>
        <w:tabs>
          <w:tab w:val="num" w:pos="5040"/>
        </w:tabs>
        <w:ind w:left="5040" w:hanging="360"/>
      </w:pPr>
    </w:lvl>
    <w:lvl w:ilvl="7" w:tplc="E08267A8">
      <w:start w:val="1"/>
      <w:numFmt w:val="decimal"/>
      <w:lvlText w:val="%8."/>
      <w:lvlJc w:val="left"/>
      <w:pPr>
        <w:tabs>
          <w:tab w:val="num" w:pos="5760"/>
        </w:tabs>
        <w:ind w:left="5760" w:hanging="360"/>
      </w:pPr>
    </w:lvl>
    <w:lvl w:ilvl="8" w:tplc="13BEBA14">
      <w:start w:val="1"/>
      <w:numFmt w:val="decimal"/>
      <w:lvlText w:val="%9."/>
      <w:lvlJc w:val="left"/>
      <w:pPr>
        <w:tabs>
          <w:tab w:val="num" w:pos="6480"/>
        </w:tabs>
        <w:ind w:left="6480" w:hanging="360"/>
      </w:pPr>
    </w:lvl>
  </w:abstractNum>
  <w:abstractNum w:abstractNumId="19">
    <w:nsid w:val="4228299B"/>
    <w:multiLevelType w:val="hybridMultilevel"/>
    <w:tmpl w:val="BC14C242"/>
    <w:lvl w:ilvl="0" w:tplc="09FA1F74">
      <w:start w:val="1"/>
      <w:numFmt w:val="bullet"/>
      <w:lvlText w:val="•"/>
      <w:lvlJc w:val="left"/>
      <w:pPr>
        <w:tabs>
          <w:tab w:val="num" w:pos="720"/>
        </w:tabs>
        <w:ind w:left="720" w:hanging="360"/>
      </w:pPr>
      <w:rPr>
        <w:rFonts w:ascii="Arial" w:hAnsi="Arial" w:hint="default"/>
      </w:rPr>
    </w:lvl>
    <w:lvl w:ilvl="1" w:tplc="2586D5F2" w:tentative="1">
      <w:start w:val="1"/>
      <w:numFmt w:val="bullet"/>
      <w:lvlText w:val="•"/>
      <w:lvlJc w:val="left"/>
      <w:pPr>
        <w:tabs>
          <w:tab w:val="num" w:pos="1440"/>
        </w:tabs>
        <w:ind w:left="1440" w:hanging="360"/>
      </w:pPr>
      <w:rPr>
        <w:rFonts w:ascii="Arial" w:hAnsi="Arial" w:hint="default"/>
      </w:rPr>
    </w:lvl>
    <w:lvl w:ilvl="2" w:tplc="4552E648" w:tentative="1">
      <w:start w:val="1"/>
      <w:numFmt w:val="bullet"/>
      <w:lvlText w:val="•"/>
      <w:lvlJc w:val="left"/>
      <w:pPr>
        <w:tabs>
          <w:tab w:val="num" w:pos="2160"/>
        </w:tabs>
        <w:ind w:left="2160" w:hanging="360"/>
      </w:pPr>
      <w:rPr>
        <w:rFonts w:ascii="Arial" w:hAnsi="Arial" w:hint="default"/>
      </w:rPr>
    </w:lvl>
    <w:lvl w:ilvl="3" w:tplc="D708C4FA" w:tentative="1">
      <w:start w:val="1"/>
      <w:numFmt w:val="bullet"/>
      <w:lvlText w:val="•"/>
      <w:lvlJc w:val="left"/>
      <w:pPr>
        <w:tabs>
          <w:tab w:val="num" w:pos="2880"/>
        </w:tabs>
        <w:ind w:left="2880" w:hanging="360"/>
      </w:pPr>
      <w:rPr>
        <w:rFonts w:ascii="Arial" w:hAnsi="Arial" w:hint="default"/>
      </w:rPr>
    </w:lvl>
    <w:lvl w:ilvl="4" w:tplc="37A64DA2" w:tentative="1">
      <w:start w:val="1"/>
      <w:numFmt w:val="bullet"/>
      <w:lvlText w:val="•"/>
      <w:lvlJc w:val="left"/>
      <w:pPr>
        <w:tabs>
          <w:tab w:val="num" w:pos="3600"/>
        </w:tabs>
        <w:ind w:left="3600" w:hanging="360"/>
      </w:pPr>
      <w:rPr>
        <w:rFonts w:ascii="Arial" w:hAnsi="Arial" w:hint="default"/>
      </w:rPr>
    </w:lvl>
    <w:lvl w:ilvl="5" w:tplc="C1705C5E" w:tentative="1">
      <w:start w:val="1"/>
      <w:numFmt w:val="bullet"/>
      <w:lvlText w:val="•"/>
      <w:lvlJc w:val="left"/>
      <w:pPr>
        <w:tabs>
          <w:tab w:val="num" w:pos="4320"/>
        </w:tabs>
        <w:ind w:left="4320" w:hanging="360"/>
      </w:pPr>
      <w:rPr>
        <w:rFonts w:ascii="Arial" w:hAnsi="Arial" w:hint="default"/>
      </w:rPr>
    </w:lvl>
    <w:lvl w:ilvl="6" w:tplc="1F4E56E0" w:tentative="1">
      <w:start w:val="1"/>
      <w:numFmt w:val="bullet"/>
      <w:lvlText w:val="•"/>
      <w:lvlJc w:val="left"/>
      <w:pPr>
        <w:tabs>
          <w:tab w:val="num" w:pos="5040"/>
        </w:tabs>
        <w:ind w:left="5040" w:hanging="360"/>
      </w:pPr>
      <w:rPr>
        <w:rFonts w:ascii="Arial" w:hAnsi="Arial" w:hint="default"/>
      </w:rPr>
    </w:lvl>
    <w:lvl w:ilvl="7" w:tplc="2ACC314C" w:tentative="1">
      <w:start w:val="1"/>
      <w:numFmt w:val="bullet"/>
      <w:lvlText w:val="•"/>
      <w:lvlJc w:val="left"/>
      <w:pPr>
        <w:tabs>
          <w:tab w:val="num" w:pos="5760"/>
        </w:tabs>
        <w:ind w:left="5760" w:hanging="360"/>
      </w:pPr>
      <w:rPr>
        <w:rFonts w:ascii="Arial" w:hAnsi="Arial" w:hint="default"/>
      </w:rPr>
    </w:lvl>
    <w:lvl w:ilvl="8" w:tplc="AC0E0684" w:tentative="1">
      <w:start w:val="1"/>
      <w:numFmt w:val="bullet"/>
      <w:lvlText w:val="•"/>
      <w:lvlJc w:val="left"/>
      <w:pPr>
        <w:tabs>
          <w:tab w:val="num" w:pos="6480"/>
        </w:tabs>
        <w:ind w:left="6480" w:hanging="360"/>
      </w:pPr>
      <w:rPr>
        <w:rFonts w:ascii="Arial" w:hAnsi="Arial" w:hint="default"/>
      </w:rPr>
    </w:lvl>
  </w:abstractNum>
  <w:abstractNum w:abstractNumId="20">
    <w:nsid w:val="4AF72C1E"/>
    <w:multiLevelType w:val="hybridMultilevel"/>
    <w:tmpl w:val="0262A898"/>
    <w:lvl w:ilvl="0" w:tplc="94805D8A">
      <w:start w:val="1"/>
      <w:numFmt w:val="bullet"/>
      <w:lvlText w:val=""/>
      <w:lvlJc w:val="left"/>
      <w:pPr>
        <w:tabs>
          <w:tab w:val="num" w:pos="900"/>
        </w:tabs>
        <w:ind w:left="900" w:hanging="360"/>
      </w:pPr>
      <w:rPr>
        <w:rFonts w:ascii="Wingdings" w:hAnsi="Wingdings" w:hint="default"/>
        <w:color w:val="auto"/>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21">
    <w:nsid w:val="4B9F44C3"/>
    <w:multiLevelType w:val="hybridMultilevel"/>
    <w:tmpl w:val="7B223EB0"/>
    <w:lvl w:ilvl="0" w:tplc="94805D8A">
      <w:start w:val="1"/>
      <w:numFmt w:val="bullet"/>
      <w:lvlText w:val=""/>
      <w:lvlJc w:val="left"/>
      <w:pPr>
        <w:tabs>
          <w:tab w:val="num" w:pos="900"/>
        </w:tabs>
        <w:ind w:left="900" w:hanging="360"/>
      </w:pPr>
      <w:rPr>
        <w:rFonts w:ascii="Wingdings" w:hAnsi="Wingdings" w:hint="default"/>
        <w:color w:val="auto"/>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22">
    <w:nsid w:val="4E240530"/>
    <w:multiLevelType w:val="hybridMultilevel"/>
    <w:tmpl w:val="62804444"/>
    <w:lvl w:ilvl="0" w:tplc="6FFC9916">
      <w:start w:val="1"/>
      <w:numFmt w:val="bullet"/>
      <w:lvlText w:val=""/>
      <w:lvlPicBulletId w:val="0"/>
      <w:lvlJc w:val="left"/>
      <w:pPr>
        <w:tabs>
          <w:tab w:val="num" w:pos="720"/>
        </w:tabs>
        <w:ind w:left="720" w:hanging="360"/>
      </w:pPr>
      <w:rPr>
        <w:rFonts w:ascii="Symbol" w:hAnsi="Symbol" w:hint="default"/>
      </w:rPr>
    </w:lvl>
    <w:lvl w:ilvl="1" w:tplc="63260652">
      <w:start w:val="1"/>
      <w:numFmt w:val="decimal"/>
      <w:lvlText w:val="%2."/>
      <w:lvlJc w:val="left"/>
      <w:pPr>
        <w:tabs>
          <w:tab w:val="num" w:pos="1440"/>
        </w:tabs>
        <w:ind w:left="1440" w:hanging="360"/>
      </w:pPr>
    </w:lvl>
    <w:lvl w:ilvl="2" w:tplc="D7102D12">
      <w:start w:val="1"/>
      <w:numFmt w:val="decimal"/>
      <w:lvlText w:val="%3."/>
      <w:lvlJc w:val="left"/>
      <w:pPr>
        <w:tabs>
          <w:tab w:val="num" w:pos="2160"/>
        </w:tabs>
        <w:ind w:left="2160" w:hanging="360"/>
      </w:pPr>
    </w:lvl>
    <w:lvl w:ilvl="3" w:tplc="94D66260">
      <w:start w:val="1"/>
      <w:numFmt w:val="decimal"/>
      <w:lvlText w:val="%4."/>
      <w:lvlJc w:val="left"/>
      <w:pPr>
        <w:tabs>
          <w:tab w:val="num" w:pos="2880"/>
        </w:tabs>
        <w:ind w:left="2880" w:hanging="360"/>
      </w:pPr>
    </w:lvl>
    <w:lvl w:ilvl="4" w:tplc="82EC0C62">
      <w:start w:val="1"/>
      <w:numFmt w:val="decimal"/>
      <w:lvlText w:val="%5."/>
      <w:lvlJc w:val="left"/>
      <w:pPr>
        <w:tabs>
          <w:tab w:val="num" w:pos="3600"/>
        </w:tabs>
        <w:ind w:left="3600" w:hanging="360"/>
      </w:pPr>
    </w:lvl>
    <w:lvl w:ilvl="5" w:tplc="5C3A7F1A">
      <w:start w:val="1"/>
      <w:numFmt w:val="decimal"/>
      <w:lvlText w:val="%6."/>
      <w:lvlJc w:val="left"/>
      <w:pPr>
        <w:tabs>
          <w:tab w:val="num" w:pos="4320"/>
        </w:tabs>
        <w:ind w:left="4320" w:hanging="360"/>
      </w:pPr>
    </w:lvl>
    <w:lvl w:ilvl="6" w:tplc="8152CD32">
      <w:start w:val="1"/>
      <w:numFmt w:val="decimal"/>
      <w:lvlText w:val="%7."/>
      <w:lvlJc w:val="left"/>
      <w:pPr>
        <w:tabs>
          <w:tab w:val="num" w:pos="5040"/>
        </w:tabs>
        <w:ind w:left="5040" w:hanging="360"/>
      </w:pPr>
    </w:lvl>
    <w:lvl w:ilvl="7" w:tplc="B3DC70A8">
      <w:start w:val="1"/>
      <w:numFmt w:val="decimal"/>
      <w:lvlText w:val="%8."/>
      <w:lvlJc w:val="left"/>
      <w:pPr>
        <w:tabs>
          <w:tab w:val="num" w:pos="5760"/>
        </w:tabs>
        <w:ind w:left="5760" w:hanging="360"/>
      </w:pPr>
    </w:lvl>
    <w:lvl w:ilvl="8" w:tplc="78B40EE4">
      <w:start w:val="1"/>
      <w:numFmt w:val="decimal"/>
      <w:lvlText w:val="%9."/>
      <w:lvlJc w:val="left"/>
      <w:pPr>
        <w:tabs>
          <w:tab w:val="num" w:pos="6480"/>
        </w:tabs>
        <w:ind w:left="6480" w:hanging="360"/>
      </w:pPr>
    </w:lvl>
  </w:abstractNum>
  <w:abstractNum w:abstractNumId="23">
    <w:nsid w:val="529B51D8"/>
    <w:multiLevelType w:val="hybridMultilevel"/>
    <w:tmpl w:val="5C0466B2"/>
    <w:lvl w:ilvl="0" w:tplc="9D6E31E4">
      <w:numFmt w:val="bullet"/>
      <w:lvlText w:val="-"/>
      <w:lvlJc w:val="left"/>
      <w:pPr>
        <w:ind w:left="720" w:hanging="360"/>
      </w:pPr>
      <w:rPr>
        <w:rFonts w:ascii="Calibri" w:eastAsia="Calibri" w:hAnsi="Calibri"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4">
    <w:nsid w:val="539C5048"/>
    <w:multiLevelType w:val="hybridMultilevel"/>
    <w:tmpl w:val="1CA42B58"/>
    <w:lvl w:ilvl="0" w:tplc="59F808E8">
      <w:start w:val="1"/>
      <w:numFmt w:val="bullet"/>
      <w:lvlText w:val=""/>
      <w:lvlPicBulletId w:val="0"/>
      <w:lvlJc w:val="left"/>
      <w:pPr>
        <w:tabs>
          <w:tab w:val="num" w:pos="720"/>
        </w:tabs>
        <w:ind w:left="720" w:hanging="360"/>
      </w:pPr>
      <w:rPr>
        <w:rFonts w:ascii="Symbol" w:hAnsi="Symbol" w:hint="default"/>
      </w:rPr>
    </w:lvl>
    <w:lvl w:ilvl="1" w:tplc="F2C4DBB2">
      <w:start w:val="1"/>
      <w:numFmt w:val="decimal"/>
      <w:lvlText w:val="%2."/>
      <w:lvlJc w:val="left"/>
      <w:pPr>
        <w:tabs>
          <w:tab w:val="num" w:pos="1440"/>
        </w:tabs>
        <w:ind w:left="1440" w:hanging="360"/>
      </w:pPr>
    </w:lvl>
    <w:lvl w:ilvl="2" w:tplc="F7CC07BA">
      <w:start w:val="1"/>
      <w:numFmt w:val="decimal"/>
      <w:lvlText w:val="%3."/>
      <w:lvlJc w:val="left"/>
      <w:pPr>
        <w:tabs>
          <w:tab w:val="num" w:pos="2160"/>
        </w:tabs>
        <w:ind w:left="2160" w:hanging="360"/>
      </w:pPr>
    </w:lvl>
    <w:lvl w:ilvl="3" w:tplc="D6DC76FE">
      <w:start w:val="1"/>
      <w:numFmt w:val="decimal"/>
      <w:lvlText w:val="%4."/>
      <w:lvlJc w:val="left"/>
      <w:pPr>
        <w:tabs>
          <w:tab w:val="num" w:pos="2880"/>
        </w:tabs>
        <w:ind w:left="2880" w:hanging="360"/>
      </w:pPr>
    </w:lvl>
    <w:lvl w:ilvl="4" w:tplc="82F80228">
      <w:start w:val="1"/>
      <w:numFmt w:val="decimal"/>
      <w:lvlText w:val="%5."/>
      <w:lvlJc w:val="left"/>
      <w:pPr>
        <w:tabs>
          <w:tab w:val="num" w:pos="3600"/>
        </w:tabs>
        <w:ind w:left="3600" w:hanging="360"/>
      </w:pPr>
    </w:lvl>
    <w:lvl w:ilvl="5" w:tplc="356E3264">
      <w:start w:val="1"/>
      <w:numFmt w:val="decimal"/>
      <w:lvlText w:val="%6."/>
      <w:lvlJc w:val="left"/>
      <w:pPr>
        <w:tabs>
          <w:tab w:val="num" w:pos="4320"/>
        </w:tabs>
        <w:ind w:left="4320" w:hanging="360"/>
      </w:pPr>
    </w:lvl>
    <w:lvl w:ilvl="6" w:tplc="A6BC1F1C">
      <w:start w:val="1"/>
      <w:numFmt w:val="decimal"/>
      <w:lvlText w:val="%7."/>
      <w:lvlJc w:val="left"/>
      <w:pPr>
        <w:tabs>
          <w:tab w:val="num" w:pos="5040"/>
        </w:tabs>
        <w:ind w:left="5040" w:hanging="360"/>
      </w:pPr>
    </w:lvl>
    <w:lvl w:ilvl="7" w:tplc="F77A869E">
      <w:start w:val="1"/>
      <w:numFmt w:val="decimal"/>
      <w:lvlText w:val="%8."/>
      <w:lvlJc w:val="left"/>
      <w:pPr>
        <w:tabs>
          <w:tab w:val="num" w:pos="5760"/>
        </w:tabs>
        <w:ind w:left="5760" w:hanging="360"/>
      </w:pPr>
    </w:lvl>
    <w:lvl w:ilvl="8" w:tplc="E92CFF8E">
      <w:start w:val="1"/>
      <w:numFmt w:val="decimal"/>
      <w:lvlText w:val="%9."/>
      <w:lvlJc w:val="left"/>
      <w:pPr>
        <w:tabs>
          <w:tab w:val="num" w:pos="6480"/>
        </w:tabs>
        <w:ind w:left="6480" w:hanging="360"/>
      </w:pPr>
    </w:lvl>
  </w:abstractNum>
  <w:abstractNum w:abstractNumId="25">
    <w:nsid w:val="54EC3833"/>
    <w:multiLevelType w:val="hybridMultilevel"/>
    <w:tmpl w:val="3084C69E"/>
    <w:lvl w:ilvl="0" w:tplc="F77850EE">
      <w:numFmt w:val="bullet"/>
      <w:lvlText w:val="-"/>
      <w:lvlJc w:val="left"/>
      <w:pPr>
        <w:ind w:left="720" w:hanging="360"/>
      </w:pPr>
      <w:rPr>
        <w:rFonts w:ascii="Calibri" w:eastAsia="Calibri" w:hAnsi="Calibri"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6">
    <w:nsid w:val="57DC4A3D"/>
    <w:multiLevelType w:val="hybridMultilevel"/>
    <w:tmpl w:val="77E620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AE25FAD"/>
    <w:multiLevelType w:val="hybridMultilevel"/>
    <w:tmpl w:val="73BC80FA"/>
    <w:lvl w:ilvl="0" w:tplc="6860AD24">
      <w:start w:val="1"/>
      <w:numFmt w:val="bullet"/>
      <w:lvlText w:val="•"/>
      <w:lvlJc w:val="left"/>
      <w:pPr>
        <w:tabs>
          <w:tab w:val="num" w:pos="720"/>
        </w:tabs>
        <w:ind w:left="720" w:hanging="360"/>
      </w:pPr>
      <w:rPr>
        <w:rFonts w:ascii="Arial" w:hAnsi="Arial" w:hint="default"/>
      </w:rPr>
    </w:lvl>
    <w:lvl w:ilvl="1" w:tplc="D9D4411A" w:tentative="1">
      <w:start w:val="1"/>
      <w:numFmt w:val="bullet"/>
      <w:lvlText w:val="•"/>
      <w:lvlJc w:val="left"/>
      <w:pPr>
        <w:tabs>
          <w:tab w:val="num" w:pos="1440"/>
        </w:tabs>
        <w:ind w:left="1440" w:hanging="360"/>
      </w:pPr>
      <w:rPr>
        <w:rFonts w:ascii="Arial" w:hAnsi="Arial" w:hint="default"/>
      </w:rPr>
    </w:lvl>
    <w:lvl w:ilvl="2" w:tplc="107847FC" w:tentative="1">
      <w:start w:val="1"/>
      <w:numFmt w:val="bullet"/>
      <w:lvlText w:val="•"/>
      <w:lvlJc w:val="left"/>
      <w:pPr>
        <w:tabs>
          <w:tab w:val="num" w:pos="2160"/>
        </w:tabs>
        <w:ind w:left="2160" w:hanging="360"/>
      </w:pPr>
      <w:rPr>
        <w:rFonts w:ascii="Arial" w:hAnsi="Arial" w:hint="default"/>
      </w:rPr>
    </w:lvl>
    <w:lvl w:ilvl="3" w:tplc="1F323DEC" w:tentative="1">
      <w:start w:val="1"/>
      <w:numFmt w:val="bullet"/>
      <w:lvlText w:val="•"/>
      <w:lvlJc w:val="left"/>
      <w:pPr>
        <w:tabs>
          <w:tab w:val="num" w:pos="2880"/>
        </w:tabs>
        <w:ind w:left="2880" w:hanging="360"/>
      </w:pPr>
      <w:rPr>
        <w:rFonts w:ascii="Arial" w:hAnsi="Arial" w:hint="default"/>
      </w:rPr>
    </w:lvl>
    <w:lvl w:ilvl="4" w:tplc="089A75B0" w:tentative="1">
      <w:start w:val="1"/>
      <w:numFmt w:val="bullet"/>
      <w:lvlText w:val="•"/>
      <w:lvlJc w:val="left"/>
      <w:pPr>
        <w:tabs>
          <w:tab w:val="num" w:pos="3600"/>
        </w:tabs>
        <w:ind w:left="3600" w:hanging="360"/>
      </w:pPr>
      <w:rPr>
        <w:rFonts w:ascii="Arial" w:hAnsi="Arial" w:hint="default"/>
      </w:rPr>
    </w:lvl>
    <w:lvl w:ilvl="5" w:tplc="8190017C" w:tentative="1">
      <w:start w:val="1"/>
      <w:numFmt w:val="bullet"/>
      <w:lvlText w:val="•"/>
      <w:lvlJc w:val="left"/>
      <w:pPr>
        <w:tabs>
          <w:tab w:val="num" w:pos="4320"/>
        </w:tabs>
        <w:ind w:left="4320" w:hanging="360"/>
      </w:pPr>
      <w:rPr>
        <w:rFonts w:ascii="Arial" w:hAnsi="Arial" w:hint="default"/>
      </w:rPr>
    </w:lvl>
    <w:lvl w:ilvl="6" w:tplc="461CEE58" w:tentative="1">
      <w:start w:val="1"/>
      <w:numFmt w:val="bullet"/>
      <w:lvlText w:val="•"/>
      <w:lvlJc w:val="left"/>
      <w:pPr>
        <w:tabs>
          <w:tab w:val="num" w:pos="5040"/>
        </w:tabs>
        <w:ind w:left="5040" w:hanging="360"/>
      </w:pPr>
      <w:rPr>
        <w:rFonts w:ascii="Arial" w:hAnsi="Arial" w:hint="default"/>
      </w:rPr>
    </w:lvl>
    <w:lvl w:ilvl="7" w:tplc="45E25410" w:tentative="1">
      <w:start w:val="1"/>
      <w:numFmt w:val="bullet"/>
      <w:lvlText w:val="•"/>
      <w:lvlJc w:val="left"/>
      <w:pPr>
        <w:tabs>
          <w:tab w:val="num" w:pos="5760"/>
        </w:tabs>
        <w:ind w:left="5760" w:hanging="360"/>
      </w:pPr>
      <w:rPr>
        <w:rFonts w:ascii="Arial" w:hAnsi="Arial" w:hint="default"/>
      </w:rPr>
    </w:lvl>
    <w:lvl w:ilvl="8" w:tplc="7F1E3428" w:tentative="1">
      <w:start w:val="1"/>
      <w:numFmt w:val="bullet"/>
      <w:lvlText w:val="•"/>
      <w:lvlJc w:val="left"/>
      <w:pPr>
        <w:tabs>
          <w:tab w:val="num" w:pos="6480"/>
        </w:tabs>
        <w:ind w:left="6480" w:hanging="360"/>
      </w:pPr>
      <w:rPr>
        <w:rFonts w:ascii="Arial" w:hAnsi="Arial" w:hint="default"/>
      </w:rPr>
    </w:lvl>
  </w:abstractNum>
  <w:abstractNum w:abstractNumId="28">
    <w:nsid w:val="5D7467E7"/>
    <w:multiLevelType w:val="hybridMultilevel"/>
    <w:tmpl w:val="BF9E996C"/>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F020D70"/>
    <w:multiLevelType w:val="hybridMultilevel"/>
    <w:tmpl w:val="1696FFA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0">
    <w:nsid w:val="66A51252"/>
    <w:multiLevelType w:val="hybridMultilevel"/>
    <w:tmpl w:val="5D1685A0"/>
    <w:lvl w:ilvl="0" w:tplc="47D8834C">
      <w:start w:val="1"/>
      <w:numFmt w:val="decimal"/>
      <w:lvlText w:val="%1."/>
      <w:lvlJc w:val="left"/>
      <w:pPr>
        <w:ind w:left="420" w:hanging="360"/>
      </w:pPr>
      <w:rPr>
        <w:rFonts w:cs="Arial" w:hint="default"/>
        <w:b/>
        <w:color w:val="000000"/>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31">
    <w:nsid w:val="6E1E32BD"/>
    <w:multiLevelType w:val="hybridMultilevel"/>
    <w:tmpl w:val="7546A3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71912562"/>
    <w:multiLevelType w:val="hybridMultilevel"/>
    <w:tmpl w:val="D35E604A"/>
    <w:lvl w:ilvl="0" w:tplc="6E808E2E">
      <w:start w:val="1"/>
      <w:numFmt w:val="bullet"/>
      <w:lvlText w:val=""/>
      <w:lvlJc w:val="left"/>
      <w:pPr>
        <w:tabs>
          <w:tab w:val="num" w:pos="900"/>
        </w:tabs>
        <w:ind w:left="900" w:hanging="360"/>
      </w:pPr>
      <w:rPr>
        <w:rFonts w:ascii="Symbol" w:hAnsi="Symbol" w:hint="default"/>
        <w:color w:val="auto"/>
        <w:sz w:val="22"/>
        <w:szCs w:val="22"/>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33">
    <w:nsid w:val="719B2098"/>
    <w:multiLevelType w:val="hybridMultilevel"/>
    <w:tmpl w:val="309E752A"/>
    <w:lvl w:ilvl="0" w:tplc="65504012">
      <w:start w:val="1"/>
      <w:numFmt w:val="bullet"/>
      <w:lvlText w:val=""/>
      <w:lvlPicBulletId w:val="0"/>
      <w:lvlJc w:val="left"/>
      <w:pPr>
        <w:tabs>
          <w:tab w:val="num" w:pos="720"/>
        </w:tabs>
        <w:ind w:left="720" w:hanging="360"/>
      </w:pPr>
      <w:rPr>
        <w:rFonts w:ascii="Symbol" w:hAnsi="Symbol" w:hint="default"/>
      </w:rPr>
    </w:lvl>
    <w:lvl w:ilvl="1" w:tplc="42A040D0">
      <w:start w:val="1"/>
      <w:numFmt w:val="decimal"/>
      <w:lvlText w:val="%2."/>
      <w:lvlJc w:val="left"/>
      <w:pPr>
        <w:tabs>
          <w:tab w:val="num" w:pos="1440"/>
        </w:tabs>
        <w:ind w:left="1440" w:hanging="360"/>
      </w:pPr>
    </w:lvl>
    <w:lvl w:ilvl="2" w:tplc="C3BE024E">
      <w:start w:val="1"/>
      <w:numFmt w:val="decimal"/>
      <w:lvlText w:val="%3."/>
      <w:lvlJc w:val="left"/>
      <w:pPr>
        <w:tabs>
          <w:tab w:val="num" w:pos="2160"/>
        </w:tabs>
        <w:ind w:left="2160" w:hanging="360"/>
      </w:pPr>
    </w:lvl>
    <w:lvl w:ilvl="3" w:tplc="DC1A506E">
      <w:start w:val="1"/>
      <w:numFmt w:val="decimal"/>
      <w:lvlText w:val="%4."/>
      <w:lvlJc w:val="left"/>
      <w:pPr>
        <w:tabs>
          <w:tab w:val="num" w:pos="2880"/>
        </w:tabs>
        <w:ind w:left="2880" w:hanging="360"/>
      </w:pPr>
    </w:lvl>
    <w:lvl w:ilvl="4" w:tplc="1264C920">
      <w:start w:val="1"/>
      <w:numFmt w:val="decimal"/>
      <w:lvlText w:val="%5."/>
      <w:lvlJc w:val="left"/>
      <w:pPr>
        <w:tabs>
          <w:tab w:val="num" w:pos="3600"/>
        </w:tabs>
        <w:ind w:left="3600" w:hanging="360"/>
      </w:pPr>
    </w:lvl>
    <w:lvl w:ilvl="5" w:tplc="84CCEECA">
      <w:start w:val="1"/>
      <w:numFmt w:val="decimal"/>
      <w:lvlText w:val="%6."/>
      <w:lvlJc w:val="left"/>
      <w:pPr>
        <w:tabs>
          <w:tab w:val="num" w:pos="4320"/>
        </w:tabs>
        <w:ind w:left="4320" w:hanging="360"/>
      </w:pPr>
    </w:lvl>
    <w:lvl w:ilvl="6" w:tplc="7E8894D6">
      <w:start w:val="1"/>
      <w:numFmt w:val="decimal"/>
      <w:lvlText w:val="%7."/>
      <w:lvlJc w:val="left"/>
      <w:pPr>
        <w:tabs>
          <w:tab w:val="num" w:pos="5040"/>
        </w:tabs>
        <w:ind w:left="5040" w:hanging="360"/>
      </w:pPr>
    </w:lvl>
    <w:lvl w:ilvl="7" w:tplc="454E3672">
      <w:start w:val="1"/>
      <w:numFmt w:val="decimal"/>
      <w:lvlText w:val="%8."/>
      <w:lvlJc w:val="left"/>
      <w:pPr>
        <w:tabs>
          <w:tab w:val="num" w:pos="5760"/>
        </w:tabs>
        <w:ind w:left="5760" w:hanging="360"/>
      </w:pPr>
    </w:lvl>
    <w:lvl w:ilvl="8" w:tplc="3FD05952">
      <w:start w:val="1"/>
      <w:numFmt w:val="decimal"/>
      <w:lvlText w:val="%9."/>
      <w:lvlJc w:val="left"/>
      <w:pPr>
        <w:tabs>
          <w:tab w:val="num" w:pos="6480"/>
        </w:tabs>
        <w:ind w:left="6480" w:hanging="360"/>
      </w:pPr>
    </w:lvl>
  </w:abstractNum>
  <w:abstractNum w:abstractNumId="34">
    <w:nsid w:val="72EB0478"/>
    <w:multiLevelType w:val="hybridMultilevel"/>
    <w:tmpl w:val="4A308FC6"/>
    <w:lvl w:ilvl="0" w:tplc="00A65472">
      <w:start w:val="1"/>
      <w:numFmt w:val="bullet"/>
      <w:lvlText w:val=""/>
      <w:lvlPicBulletId w:val="0"/>
      <w:lvlJc w:val="left"/>
      <w:pPr>
        <w:tabs>
          <w:tab w:val="num" w:pos="720"/>
        </w:tabs>
        <w:ind w:left="720" w:hanging="360"/>
      </w:pPr>
      <w:rPr>
        <w:rFonts w:ascii="Symbol" w:hAnsi="Symbol" w:hint="default"/>
      </w:rPr>
    </w:lvl>
    <w:lvl w:ilvl="1" w:tplc="1B1C569C">
      <w:start w:val="1"/>
      <w:numFmt w:val="decimal"/>
      <w:lvlText w:val="%2."/>
      <w:lvlJc w:val="left"/>
      <w:pPr>
        <w:tabs>
          <w:tab w:val="num" w:pos="1440"/>
        </w:tabs>
        <w:ind w:left="1440" w:hanging="360"/>
      </w:pPr>
    </w:lvl>
    <w:lvl w:ilvl="2" w:tplc="20385342">
      <w:start w:val="1"/>
      <w:numFmt w:val="decimal"/>
      <w:lvlText w:val="%3."/>
      <w:lvlJc w:val="left"/>
      <w:pPr>
        <w:tabs>
          <w:tab w:val="num" w:pos="2160"/>
        </w:tabs>
        <w:ind w:left="2160" w:hanging="360"/>
      </w:pPr>
    </w:lvl>
    <w:lvl w:ilvl="3" w:tplc="707A7444">
      <w:start w:val="1"/>
      <w:numFmt w:val="decimal"/>
      <w:lvlText w:val="%4."/>
      <w:lvlJc w:val="left"/>
      <w:pPr>
        <w:tabs>
          <w:tab w:val="num" w:pos="2880"/>
        </w:tabs>
        <w:ind w:left="2880" w:hanging="360"/>
      </w:pPr>
    </w:lvl>
    <w:lvl w:ilvl="4" w:tplc="BED2FAEE">
      <w:start w:val="1"/>
      <w:numFmt w:val="decimal"/>
      <w:lvlText w:val="%5."/>
      <w:lvlJc w:val="left"/>
      <w:pPr>
        <w:tabs>
          <w:tab w:val="num" w:pos="3600"/>
        </w:tabs>
        <w:ind w:left="3600" w:hanging="360"/>
      </w:pPr>
    </w:lvl>
    <w:lvl w:ilvl="5" w:tplc="1A1052CA">
      <w:start w:val="1"/>
      <w:numFmt w:val="decimal"/>
      <w:lvlText w:val="%6."/>
      <w:lvlJc w:val="left"/>
      <w:pPr>
        <w:tabs>
          <w:tab w:val="num" w:pos="4320"/>
        </w:tabs>
        <w:ind w:left="4320" w:hanging="360"/>
      </w:pPr>
    </w:lvl>
    <w:lvl w:ilvl="6" w:tplc="84FC3EF0">
      <w:start w:val="1"/>
      <w:numFmt w:val="decimal"/>
      <w:lvlText w:val="%7."/>
      <w:lvlJc w:val="left"/>
      <w:pPr>
        <w:tabs>
          <w:tab w:val="num" w:pos="5040"/>
        </w:tabs>
        <w:ind w:left="5040" w:hanging="360"/>
      </w:pPr>
    </w:lvl>
    <w:lvl w:ilvl="7" w:tplc="EE4C73C2">
      <w:start w:val="1"/>
      <w:numFmt w:val="decimal"/>
      <w:lvlText w:val="%8."/>
      <w:lvlJc w:val="left"/>
      <w:pPr>
        <w:tabs>
          <w:tab w:val="num" w:pos="5760"/>
        </w:tabs>
        <w:ind w:left="5760" w:hanging="360"/>
      </w:pPr>
    </w:lvl>
    <w:lvl w:ilvl="8" w:tplc="395CCD9E">
      <w:start w:val="1"/>
      <w:numFmt w:val="decimal"/>
      <w:lvlText w:val="%9."/>
      <w:lvlJc w:val="left"/>
      <w:pPr>
        <w:tabs>
          <w:tab w:val="num" w:pos="6480"/>
        </w:tabs>
        <w:ind w:left="6480" w:hanging="360"/>
      </w:pPr>
    </w:lvl>
  </w:abstractNum>
  <w:abstractNum w:abstractNumId="35">
    <w:nsid w:val="75EA6112"/>
    <w:multiLevelType w:val="hybridMultilevel"/>
    <w:tmpl w:val="62000A34"/>
    <w:lvl w:ilvl="0" w:tplc="0C0A0001">
      <w:start w:val="1"/>
      <w:numFmt w:val="bullet"/>
      <w:lvlText w:val=""/>
      <w:lvlJc w:val="left"/>
      <w:pPr>
        <w:tabs>
          <w:tab w:val="num" w:pos="900"/>
        </w:tabs>
        <w:ind w:left="900" w:hanging="360"/>
      </w:pPr>
      <w:rPr>
        <w:rFonts w:ascii="Symbol" w:hAnsi="Symbol" w:hint="default"/>
        <w:color w:val="auto"/>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36">
    <w:nsid w:val="77AC60CD"/>
    <w:multiLevelType w:val="hybridMultilevel"/>
    <w:tmpl w:val="DF22DAF0"/>
    <w:lvl w:ilvl="0" w:tplc="E53A9780">
      <w:start w:val="1"/>
      <w:numFmt w:val="bullet"/>
      <w:lvlText w:val=""/>
      <w:lvlPicBulletId w:val="0"/>
      <w:lvlJc w:val="left"/>
      <w:pPr>
        <w:tabs>
          <w:tab w:val="num" w:pos="720"/>
        </w:tabs>
        <w:ind w:left="720" w:hanging="360"/>
      </w:pPr>
      <w:rPr>
        <w:rFonts w:ascii="Symbol" w:hAnsi="Symbol" w:hint="default"/>
      </w:rPr>
    </w:lvl>
    <w:lvl w:ilvl="1" w:tplc="A22E7162">
      <w:start w:val="1"/>
      <w:numFmt w:val="decimal"/>
      <w:lvlText w:val="%2."/>
      <w:lvlJc w:val="left"/>
      <w:pPr>
        <w:tabs>
          <w:tab w:val="num" w:pos="1440"/>
        </w:tabs>
        <w:ind w:left="1440" w:hanging="360"/>
      </w:pPr>
    </w:lvl>
    <w:lvl w:ilvl="2" w:tplc="4EE2C3DE">
      <w:start w:val="1"/>
      <w:numFmt w:val="decimal"/>
      <w:lvlText w:val="%3."/>
      <w:lvlJc w:val="left"/>
      <w:pPr>
        <w:tabs>
          <w:tab w:val="num" w:pos="2160"/>
        </w:tabs>
        <w:ind w:left="2160" w:hanging="360"/>
      </w:pPr>
    </w:lvl>
    <w:lvl w:ilvl="3" w:tplc="B78C1B2A">
      <w:start w:val="1"/>
      <w:numFmt w:val="decimal"/>
      <w:lvlText w:val="%4."/>
      <w:lvlJc w:val="left"/>
      <w:pPr>
        <w:tabs>
          <w:tab w:val="num" w:pos="2880"/>
        </w:tabs>
        <w:ind w:left="2880" w:hanging="360"/>
      </w:pPr>
    </w:lvl>
    <w:lvl w:ilvl="4" w:tplc="94CE42DC">
      <w:start w:val="1"/>
      <w:numFmt w:val="decimal"/>
      <w:lvlText w:val="%5."/>
      <w:lvlJc w:val="left"/>
      <w:pPr>
        <w:tabs>
          <w:tab w:val="num" w:pos="3600"/>
        </w:tabs>
        <w:ind w:left="3600" w:hanging="360"/>
      </w:pPr>
    </w:lvl>
    <w:lvl w:ilvl="5" w:tplc="776E1F78">
      <w:start w:val="1"/>
      <w:numFmt w:val="decimal"/>
      <w:lvlText w:val="%6."/>
      <w:lvlJc w:val="left"/>
      <w:pPr>
        <w:tabs>
          <w:tab w:val="num" w:pos="4320"/>
        </w:tabs>
        <w:ind w:left="4320" w:hanging="360"/>
      </w:pPr>
    </w:lvl>
    <w:lvl w:ilvl="6" w:tplc="982C6B30">
      <w:start w:val="1"/>
      <w:numFmt w:val="decimal"/>
      <w:lvlText w:val="%7."/>
      <w:lvlJc w:val="left"/>
      <w:pPr>
        <w:tabs>
          <w:tab w:val="num" w:pos="5040"/>
        </w:tabs>
        <w:ind w:left="5040" w:hanging="360"/>
      </w:pPr>
    </w:lvl>
    <w:lvl w:ilvl="7" w:tplc="AD9E3474">
      <w:start w:val="1"/>
      <w:numFmt w:val="decimal"/>
      <w:lvlText w:val="%8."/>
      <w:lvlJc w:val="left"/>
      <w:pPr>
        <w:tabs>
          <w:tab w:val="num" w:pos="5760"/>
        </w:tabs>
        <w:ind w:left="5760" w:hanging="360"/>
      </w:pPr>
    </w:lvl>
    <w:lvl w:ilvl="8" w:tplc="ACBE61F4">
      <w:start w:val="1"/>
      <w:numFmt w:val="decimal"/>
      <w:lvlText w:val="%9."/>
      <w:lvlJc w:val="left"/>
      <w:pPr>
        <w:tabs>
          <w:tab w:val="num" w:pos="6480"/>
        </w:tabs>
        <w:ind w:left="6480" w:hanging="360"/>
      </w:pPr>
    </w:lvl>
  </w:abstractNum>
  <w:abstractNum w:abstractNumId="37">
    <w:nsid w:val="78484249"/>
    <w:multiLevelType w:val="hybridMultilevel"/>
    <w:tmpl w:val="55A062AC"/>
    <w:lvl w:ilvl="0" w:tplc="F78AECEE">
      <w:start w:val="1"/>
      <w:numFmt w:val="bullet"/>
      <w:lvlText w:val=""/>
      <w:lvlJc w:val="left"/>
      <w:pPr>
        <w:ind w:left="720" w:hanging="360"/>
      </w:pPr>
      <w:rPr>
        <w:rFonts w:ascii="Symbol" w:hAnsi="Symbol" w:hint="default"/>
      </w:rPr>
    </w:lvl>
    <w:lvl w:ilvl="1" w:tplc="275EB7D6" w:tentative="1">
      <w:start w:val="1"/>
      <w:numFmt w:val="bullet"/>
      <w:lvlText w:val="o"/>
      <w:lvlJc w:val="left"/>
      <w:pPr>
        <w:ind w:left="1440" w:hanging="360"/>
      </w:pPr>
      <w:rPr>
        <w:rFonts w:ascii="Courier New" w:hAnsi="Courier New" w:cs="Courier New" w:hint="default"/>
      </w:rPr>
    </w:lvl>
    <w:lvl w:ilvl="2" w:tplc="08003194" w:tentative="1">
      <w:start w:val="1"/>
      <w:numFmt w:val="bullet"/>
      <w:lvlText w:val=""/>
      <w:lvlJc w:val="left"/>
      <w:pPr>
        <w:ind w:left="2160" w:hanging="360"/>
      </w:pPr>
      <w:rPr>
        <w:rFonts w:ascii="Wingdings" w:hAnsi="Wingdings" w:hint="default"/>
      </w:rPr>
    </w:lvl>
    <w:lvl w:ilvl="3" w:tplc="470C16EC" w:tentative="1">
      <w:start w:val="1"/>
      <w:numFmt w:val="bullet"/>
      <w:lvlText w:val=""/>
      <w:lvlJc w:val="left"/>
      <w:pPr>
        <w:ind w:left="2880" w:hanging="360"/>
      </w:pPr>
      <w:rPr>
        <w:rFonts w:ascii="Symbol" w:hAnsi="Symbol" w:hint="default"/>
      </w:rPr>
    </w:lvl>
    <w:lvl w:ilvl="4" w:tplc="A3D48C30" w:tentative="1">
      <w:start w:val="1"/>
      <w:numFmt w:val="bullet"/>
      <w:lvlText w:val="o"/>
      <w:lvlJc w:val="left"/>
      <w:pPr>
        <w:ind w:left="3600" w:hanging="360"/>
      </w:pPr>
      <w:rPr>
        <w:rFonts w:ascii="Courier New" w:hAnsi="Courier New" w:cs="Courier New" w:hint="default"/>
      </w:rPr>
    </w:lvl>
    <w:lvl w:ilvl="5" w:tplc="7CA64EC2" w:tentative="1">
      <w:start w:val="1"/>
      <w:numFmt w:val="bullet"/>
      <w:lvlText w:val=""/>
      <w:lvlJc w:val="left"/>
      <w:pPr>
        <w:ind w:left="4320" w:hanging="360"/>
      </w:pPr>
      <w:rPr>
        <w:rFonts w:ascii="Wingdings" w:hAnsi="Wingdings" w:hint="default"/>
      </w:rPr>
    </w:lvl>
    <w:lvl w:ilvl="6" w:tplc="C23294C4" w:tentative="1">
      <w:start w:val="1"/>
      <w:numFmt w:val="bullet"/>
      <w:lvlText w:val=""/>
      <w:lvlJc w:val="left"/>
      <w:pPr>
        <w:ind w:left="5040" w:hanging="360"/>
      </w:pPr>
      <w:rPr>
        <w:rFonts w:ascii="Symbol" w:hAnsi="Symbol" w:hint="default"/>
      </w:rPr>
    </w:lvl>
    <w:lvl w:ilvl="7" w:tplc="AF2CCA62" w:tentative="1">
      <w:start w:val="1"/>
      <w:numFmt w:val="bullet"/>
      <w:lvlText w:val="o"/>
      <w:lvlJc w:val="left"/>
      <w:pPr>
        <w:ind w:left="5760" w:hanging="360"/>
      </w:pPr>
      <w:rPr>
        <w:rFonts w:ascii="Courier New" w:hAnsi="Courier New" w:cs="Courier New" w:hint="default"/>
      </w:rPr>
    </w:lvl>
    <w:lvl w:ilvl="8" w:tplc="A41C4E4C" w:tentative="1">
      <w:start w:val="1"/>
      <w:numFmt w:val="bullet"/>
      <w:lvlText w:val=""/>
      <w:lvlJc w:val="left"/>
      <w:pPr>
        <w:ind w:left="6480" w:hanging="360"/>
      </w:pPr>
      <w:rPr>
        <w:rFonts w:ascii="Wingdings" w:hAnsi="Wingdings" w:hint="default"/>
      </w:rPr>
    </w:lvl>
  </w:abstractNum>
  <w:abstractNum w:abstractNumId="38">
    <w:nsid w:val="7B4269C6"/>
    <w:multiLevelType w:val="hybridMultilevel"/>
    <w:tmpl w:val="3C76CE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7C3722FC"/>
    <w:multiLevelType w:val="hybridMultilevel"/>
    <w:tmpl w:val="AED0E97A"/>
    <w:lvl w:ilvl="0" w:tplc="B12208EE">
      <w:start w:val="1"/>
      <w:numFmt w:val="bullet"/>
      <w:lvlText w:val=""/>
      <w:lvlJc w:val="left"/>
      <w:pPr>
        <w:tabs>
          <w:tab w:val="num" w:pos="720"/>
        </w:tabs>
        <w:ind w:left="720" w:hanging="360"/>
      </w:pPr>
      <w:rPr>
        <w:rFonts w:ascii="Symbol" w:hAnsi="Symbol" w:hint="default"/>
      </w:rPr>
    </w:lvl>
    <w:lvl w:ilvl="1" w:tplc="CE08A7E8">
      <w:start w:val="173"/>
      <w:numFmt w:val="bullet"/>
      <w:lvlText w:val=""/>
      <w:lvlJc w:val="left"/>
      <w:pPr>
        <w:tabs>
          <w:tab w:val="num" w:pos="1440"/>
        </w:tabs>
        <w:ind w:left="1440" w:hanging="360"/>
      </w:pPr>
      <w:rPr>
        <w:rFonts w:ascii="Symbol" w:hAnsi="Symbol" w:hint="default"/>
      </w:rPr>
    </w:lvl>
    <w:lvl w:ilvl="2" w:tplc="ECD408F0" w:tentative="1">
      <w:start w:val="1"/>
      <w:numFmt w:val="bullet"/>
      <w:lvlText w:val=""/>
      <w:lvlJc w:val="left"/>
      <w:pPr>
        <w:tabs>
          <w:tab w:val="num" w:pos="2160"/>
        </w:tabs>
        <w:ind w:left="2160" w:hanging="360"/>
      </w:pPr>
      <w:rPr>
        <w:rFonts w:ascii="Symbol" w:hAnsi="Symbol" w:hint="default"/>
      </w:rPr>
    </w:lvl>
    <w:lvl w:ilvl="3" w:tplc="2256AAA0" w:tentative="1">
      <w:start w:val="1"/>
      <w:numFmt w:val="bullet"/>
      <w:lvlText w:val=""/>
      <w:lvlJc w:val="left"/>
      <w:pPr>
        <w:tabs>
          <w:tab w:val="num" w:pos="2880"/>
        </w:tabs>
        <w:ind w:left="2880" w:hanging="360"/>
      </w:pPr>
      <w:rPr>
        <w:rFonts w:ascii="Symbol" w:hAnsi="Symbol" w:hint="default"/>
      </w:rPr>
    </w:lvl>
    <w:lvl w:ilvl="4" w:tplc="4ED26534" w:tentative="1">
      <w:start w:val="1"/>
      <w:numFmt w:val="bullet"/>
      <w:lvlText w:val=""/>
      <w:lvlJc w:val="left"/>
      <w:pPr>
        <w:tabs>
          <w:tab w:val="num" w:pos="3600"/>
        </w:tabs>
        <w:ind w:left="3600" w:hanging="360"/>
      </w:pPr>
      <w:rPr>
        <w:rFonts w:ascii="Symbol" w:hAnsi="Symbol" w:hint="default"/>
      </w:rPr>
    </w:lvl>
    <w:lvl w:ilvl="5" w:tplc="F9FCC1D4" w:tentative="1">
      <w:start w:val="1"/>
      <w:numFmt w:val="bullet"/>
      <w:lvlText w:val=""/>
      <w:lvlJc w:val="left"/>
      <w:pPr>
        <w:tabs>
          <w:tab w:val="num" w:pos="4320"/>
        </w:tabs>
        <w:ind w:left="4320" w:hanging="360"/>
      </w:pPr>
      <w:rPr>
        <w:rFonts w:ascii="Symbol" w:hAnsi="Symbol" w:hint="default"/>
      </w:rPr>
    </w:lvl>
    <w:lvl w:ilvl="6" w:tplc="86F4B3D4" w:tentative="1">
      <w:start w:val="1"/>
      <w:numFmt w:val="bullet"/>
      <w:lvlText w:val=""/>
      <w:lvlJc w:val="left"/>
      <w:pPr>
        <w:tabs>
          <w:tab w:val="num" w:pos="5040"/>
        </w:tabs>
        <w:ind w:left="5040" w:hanging="360"/>
      </w:pPr>
      <w:rPr>
        <w:rFonts w:ascii="Symbol" w:hAnsi="Symbol" w:hint="default"/>
      </w:rPr>
    </w:lvl>
    <w:lvl w:ilvl="7" w:tplc="4EB01A50" w:tentative="1">
      <w:start w:val="1"/>
      <w:numFmt w:val="bullet"/>
      <w:lvlText w:val=""/>
      <w:lvlJc w:val="left"/>
      <w:pPr>
        <w:tabs>
          <w:tab w:val="num" w:pos="5760"/>
        </w:tabs>
        <w:ind w:left="5760" w:hanging="360"/>
      </w:pPr>
      <w:rPr>
        <w:rFonts w:ascii="Symbol" w:hAnsi="Symbol" w:hint="default"/>
      </w:rPr>
    </w:lvl>
    <w:lvl w:ilvl="8" w:tplc="BF628834" w:tentative="1">
      <w:start w:val="1"/>
      <w:numFmt w:val="bullet"/>
      <w:lvlText w:val=""/>
      <w:lvlJc w:val="left"/>
      <w:pPr>
        <w:tabs>
          <w:tab w:val="num" w:pos="6480"/>
        </w:tabs>
        <w:ind w:left="6480" w:hanging="360"/>
      </w:pPr>
      <w:rPr>
        <w:rFonts w:ascii="Symbol" w:hAnsi="Symbol" w:hint="default"/>
      </w:rPr>
    </w:lvl>
  </w:abstractNum>
  <w:abstractNum w:abstractNumId="40">
    <w:nsid w:val="7FBF06F2"/>
    <w:multiLevelType w:val="hybridMultilevel"/>
    <w:tmpl w:val="3D7058BE"/>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17"/>
  </w:num>
  <w:num w:numId="2">
    <w:abstractNumId w:val="20"/>
  </w:num>
  <w:num w:numId="3">
    <w:abstractNumId w:val="8"/>
  </w:num>
  <w:num w:numId="4">
    <w:abstractNumId w:val="35"/>
  </w:num>
  <w:num w:numId="5">
    <w:abstractNumId w:val="15"/>
  </w:num>
  <w:num w:numId="6">
    <w:abstractNumId w:val="21"/>
  </w:num>
  <w:num w:numId="7">
    <w:abstractNumId w:val="13"/>
  </w:num>
  <w:num w:numId="8">
    <w:abstractNumId w:val="32"/>
  </w:num>
  <w:num w:numId="9">
    <w:abstractNumId w:val="39"/>
  </w:num>
  <w:num w:numId="10">
    <w:abstractNumId w:val="12"/>
  </w:num>
  <w:num w:numId="11">
    <w:abstractNumId w:val="30"/>
  </w:num>
  <w:num w:numId="12">
    <w:abstractNumId w:val="1"/>
  </w:num>
  <w:num w:numId="13">
    <w:abstractNumId w:val="5"/>
  </w:num>
  <w:num w:numId="14">
    <w:abstractNumId w:val="10"/>
  </w:num>
  <w:num w:numId="15">
    <w:abstractNumId w:val="14"/>
  </w:num>
  <w:num w:numId="16">
    <w:abstractNumId w:val="16"/>
  </w:num>
  <w:num w:numId="17">
    <w:abstractNumId w:val="19"/>
  </w:num>
  <w:num w:numId="18">
    <w:abstractNumId w:val="27"/>
  </w:num>
  <w:num w:numId="1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6"/>
  </w:num>
  <w:num w:numId="23">
    <w:abstractNumId w:val="28"/>
  </w:num>
  <w:num w:numId="24">
    <w:abstractNumId w:val="11"/>
  </w:num>
  <w:num w:numId="2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num>
  <w:num w:numId="39">
    <w:abstractNumId w:val="3"/>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num>
  <w:num w:numId="42">
    <w:abstractNumId w:val="38"/>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AF7"/>
    <w:rsid w:val="000004C5"/>
    <w:rsid w:val="00005563"/>
    <w:rsid w:val="000063D6"/>
    <w:rsid w:val="00007528"/>
    <w:rsid w:val="000078CA"/>
    <w:rsid w:val="00007945"/>
    <w:rsid w:val="000105D8"/>
    <w:rsid w:val="00010D1A"/>
    <w:rsid w:val="00014AD7"/>
    <w:rsid w:val="000154F0"/>
    <w:rsid w:val="00015A04"/>
    <w:rsid w:val="00017BDF"/>
    <w:rsid w:val="00021E51"/>
    <w:rsid w:val="00022B0F"/>
    <w:rsid w:val="000230E6"/>
    <w:rsid w:val="00026122"/>
    <w:rsid w:val="00026A49"/>
    <w:rsid w:val="00034C04"/>
    <w:rsid w:val="00034DE9"/>
    <w:rsid w:val="0003678B"/>
    <w:rsid w:val="00037203"/>
    <w:rsid w:val="0003751D"/>
    <w:rsid w:val="0003775D"/>
    <w:rsid w:val="00037E54"/>
    <w:rsid w:val="000409AA"/>
    <w:rsid w:val="00041D4F"/>
    <w:rsid w:val="0004268E"/>
    <w:rsid w:val="00042BEE"/>
    <w:rsid w:val="0004351E"/>
    <w:rsid w:val="000448DB"/>
    <w:rsid w:val="0004674B"/>
    <w:rsid w:val="00046F1E"/>
    <w:rsid w:val="00047952"/>
    <w:rsid w:val="00050744"/>
    <w:rsid w:val="000522CF"/>
    <w:rsid w:val="0005409B"/>
    <w:rsid w:val="00055F4D"/>
    <w:rsid w:val="00060D18"/>
    <w:rsid w:val="00062008"/>
    <w:rsid w:val="0006486A"/>
    <w:rsid w:val="00066915"/>
    <w:rsid w:val="00067C83"/>
    <w:rsid w:val="00070414"/>
    <w:rsid w:val="000736D0"/>
    <w:rsid w:val="00073992"/>
    <w:rsid w:val="00075A51"/>
    <w:rsid w:val="00075B46"/>
    <w:rsid w:val="00081373"/>
    <w:rsid w:val="0008165E"/>
    <w:rsid w:val="0008547A"/>
    <w:rsid w:val="000869FE"/>
    <w:rsid w:val="00087813"/>
    <w:rsid w:val="000900B6"/>
    <w:rsid w:val="000923C8"/>
    <w:rsid w:val="00094198"/>
    <w:rsid w:val="00094DA5"/>
    <w:rsid w:val="00095A78"/>
    <w:rsid w:val="00096E39"/>
    <w:rsid w:val="000A0764"/>
    <w:rsid w:val="000A1E87"/>
    <w:rsid w:val="000A3C78"/>
    <w:rsid w:val="000A5E64"/>
    <w:rsid w:val="000A6C06"/>
    <w:rsid w:val="000B13D8"/>
    <w:rsid w:val="000B2189"/>
    <w:rsid w:val="000B2B31"/>
    <w:rsid w:val="000B3484"/>
    <w:rsid w:val="000B3C4B"/>
    <w:rsid w:val="000B443F"/>
    <w:rsid w:val="000B76F5"/>
    <w:rsid w:val="000C0665"/>
    <w:rsid w:val="000C0BC4"/>
    <w:rsid w:val="000C14DF"/>
    <w:rsid w:val="000C40E4"/>
    <w:rsid w:val="000C43F7"/>
    <w:rsid w:val="000C4609"/>
    <w:rsid w:val="000C521C"/>
    <w:rsid w:val="000C5758"/>
    <w:rsid w:val="000C6410"/>
    <w:rsid w:val="000C6661"/>
    <w:rsid w:val="000C67D7"/>
    <w:rsid w:val="000D0D83"/>
    <w:rsid w:val="000D1621"/>
    <w:rsid w:val="000D1FE4"/>
    <w:rsid w:val="000D2EF8"/>
    <w:rsid w:val="000D3604"/>
    <w:rsid w:val="000D4023"/>
    <w:rsid w:val="000D5580"/>
    <w:rsid w:val="000E0019"/>
    <w:rsid w:val="000E0713"/>
    <w:rsid w:val="000E0C28"/>
    <w:rsid w:val="000E1F49"/>
    <w:rsid w:val="000E2CD8"/>
    <w:rsid w:val="000E3660"/>
    <w:rsid w:val="000E37AD"/>
    <w:rsid w:val="000E4509"/>
    <w:rsid w:val="000E5197"/>
    <w:rsid w:val="000E7F1A"/>
    <w:rsid w:val="000F0CA7"/>
    <w:rsid w:val="000F2FC4"/>
    <w:rsid w:val="000F3149"/>
    <w:rsid w:val="000F3392"/>
    <w:rsid w:val="000F3516"/>
    <w:rsid w:val="000F4625"/>
    <w:rsid w:val="000F60C3"/>
    <w:rsid w:val="000F6AB3"/>
    <w:rsid w:val="000F7BE6"/>
    <w:rsid w:val="00101372"/>
    <w:rsid w:val="00101598"/>
    <w:rsid w:val="00102B91"/>
    <w:rsid w:val="00103432"/>
    <w:rsid w:val="00104C3B"/>
    <w:rsid w:val="00110458"/>
    <w:rsid w:val="00114042"/>
    <w:rsid w:val="00114651"/>
    <w:rsid w:val="001151D9"/>
    <w:rsid w:val="00116044"/>
    <w:rsid w:val="00122C6B"/>
    <w:rsid w:val="0012359B"/>
    <w:rsid w:val="001253EB"/>
    <w:rsid w:val="0012737A"/>
    <w:rsid w:val="00130A2A"/>
    <w:rsid w:val="00130F8F"/>
    <w:rsid w:val="00132081"/>
    <w:rsid w:val="00132C81"/>
    <w:rsid w:val="00140529"/>
    <w:rsid w:val="001445C3"/>
    <w:rsid w:val="001462B9"/>
    <w:rsid w:val="001501B2"/>
    <w:rsid w:val="001512FD"/>
    <w:rsid w:val="00155503"/>
    <w:rsid w:val="001557CD"/>
    <w:rsid w:val="001623FF"/>
    <w:rsid w:val="001636E2"/>
    <w:rsid w:val="00164D88"/>
    <w:rsid w:val="00164E5C"/>
    <w:rsid w:val="0016519A"/>
    <w:rsid w:val="001679BF"/>
    <w:rsid w:val="00175377"/>
    <w:rsid w:val="001756BA"/>
    <w:rsid w:val="001761DE"/>
    <w:rsid w:val="0017709A"/>
    <w:rsid w:val="001770F8"/>
    <w:rsid w:val="00177A2C"/>
    <w:rsid w:val="00180E6A"/>
    <w:rsid w:val="00181705"/>
    <w:rsid w:val="00181D94"/>
    <w:rsid w:val="001847DD"/>
    <w:rsid w:val="00187378"/>
    <w:rsid w:val="00187D8B"/>
    <w:rsid w:val="0019322A"/>
    <w:rsid w:val="001945DA"/>
    <w:rsid w:val="0019576D"/>
    <w:rsid w:val="00195BA3"/>
    <w:rsid w:val="001A0DBF"/>
    <w:rsid w:val="001A1121"/>
    <w:rsid w:val="001A3168"/>
    <w:rsid w:val="001A37C9"/>
    <w:rsid w:val="001A3D21"/>
    <w:rsid w:val="001A4980"/>
    <w:rsid w:val="001A6235"/>
    <w:rsid w:val="001B0556"/>
    <w:rsid w:val="001B12DB"/>
    <w:rsid w:val="001B355F"/>
    <w:rsid w:val="001B491F"/>
    <w:rsid w:val="001B61BF"/>
    <w:rsid w:val="001B6DC3"/>
    <w:rsid w:val="001C00E2"/>
    <w:rsid w:val="001C067E"/>
    <w:rsid w:val="001C334A"/>
    <w:rsid w:val="001C6AA3"/>
    <w:rsid w:val="001D1C34"/>
    <w:rsid w:val="001D328B"/>
    <w:rsid w:val="001D6166"/>
    <w:rsid w:val="001D681E"/>
    <w:rsid w:val="001E10A2"/>
    <w:rsid w:val="001E1ADE"/>
    <w:rsid w:val="001E793E"/>
    <w:rsid w:val="001E7E11"/>
    <w:rsid w:val="001F212D"/>
    <w:rsid w:val="001F35D1"/>
    <w:rsid w:val="001F421A"/>
    <w:rsid w:val="001F50A2"/>
    <w:rsid w:val="001F5B87"/>
    <w:rsid w:val="001F6670"/>
    <w:rsid w:val="001F72D1"/>
    <w:rsid w:val="002001FC"/>
    <w:rsid w:val="0020530A"/>
    <w:rsid w:val="00205702"/>
    <w:rsid w:val="00206266"/>
    <w:rsid w:val="0020641E"/>
    <w:rsid w:val="002070A4"/>
    <w:rsid w:val="002103FE"/>
    <w:rsid w:val="00212F22"/>
    <w:rsid w:val="00213F13"/>
    <w:rsid w:val="0021415F"/>
    <w:rsid w:val="00214F84"/>
    <w:rsid w:val="00215240"/>
    <w:rsid w:val="0022010A"/>
    <w:rsid w:val="00221A20"/>
    <w:rsid w:val="00222897"/>
    <w:rsid w:val="00222C90"/>
    <w:rsid w:val="00223140"/>
    <w:rsid w:val="00223317"/>
    <w:rsid w:val="00223A47"/>
    <w:rsid w:val="00226356"/>
    <w:rsid w:val="002268DA"/>
    <w:rsid w:val="0022694C"/>
    <w:rsid w:val="00233761"/>
    <w:rsid w:val="002369E4"/>
    <w:rsid w:val="00236A0F"/>
    <w:rsid w:val="00236A44"/>
    <w:rsid w:val="00236D27"/>
    <w:rsid w:val="00237766"/>
    <w:rsid w:val="002408E1"/>
    <w:rsid w:val="00240EFB"/>
    <w:rsid w:val="00241554"/>
    <w:rsid w:val="002428EA"/>
    <w:rsid w:val="002529E7"/>
    <w:rsid w:val="00254848"/>
    <w:rsid w:val="00255891"/>
    <w:rsid w:val="00255A2D"/>
    <w:rsid w:val="00255F23"/>
    <w:rsid w:val="00257FC5"/>
    <w:rsid w:val="00261693"/>
    <w:rsid w:val="00261FE8"/>
    <w:rsid w:val="00266694"/>
    <w:rsid w:val="00273329"/>
    <w:rsid w:val="002734B1"/>
    <w:rsid w:val="00273B5A"/>
    <w:rsid w:val="00275895"/>
    <w:rsid w:val="00275EE2"/>
    <w:rsid w:val="00276F31"/>
    <w:rsid w:val="002818F3"/>
    <w:rsid w:val="002826DA"/>
    <w:rsid w:val="002843E3"/>
    <w:rsid w:val="00285107"/>
    <w:rsid w:val="0028525C"/>
    <w:rsid w:val="0029063E"/>
    <w:rsid w:val="00290EEB"/>
    <w:rsid w:val="00290F7D"/>
    <w:rsid w:val="002921ED"/>
    <w:rsid w:val="00292B45"/>
    <w:rsid w:val="00292F80"/>
    <w:rsid w:val="0029368F"/>
    <w:rsid w:val="0029613D"/>
    <w:rsid w:val="002A18FE"/>
    <w:rsid w:val="002A5557"/>
    <w:rsid w:val="002B0863"/>
    <w:rsid w:val="002B32B9"/>
    <w:rsid w:val="002B7822"/>
    <w:rsid w:val="002C1B73"/>
    <w:rsid w:val="002C25DB"/>
    <w:rsid w:val="002C4929"/>
    <w:rsid w:val="002C4AD7"/>
    <w:rsid w:val="002C702F"/>
    <w:rsid w:val="002D287F"/>
    <w:rsid w:val="002D3FCE"/>
    <w:rsid w:val="002D42F5"/>
    <w:rsid w:val="002D4791"/>
    <w:rsid w:val="002D6271"/>
    <w:rsid w:val="002E0BB6"/>
    <w:rsid w:val="002E1794"/>
    <w:rsid w:val="002E1C24"/>
    <w:rsid w:val="002E389C"/>
    <w:rsid w:val="002E3DBD"/>
    <w:rsid w:val="002E4353"/>
    <w:rsid w:val="002E6025"/>
    <w:rsid w:val="002E68FC"/>
    <w:rsid w:val="002E7CED"/>
    <w:rsid w:val="002F0358"/>
    <w:rsid w:val="002F0E2D"/>
    <w:rsid w:val="002F33DF"/>
    <w:rsid w:val="002F40F1"/>
    <w:rsid w:val="002F4A8A"/>
    <w:rsid w:val="002F52DD"/>
    <w:rsid w:val="0030293E"/>
    <w:rsid w:val="003040CD"/>
    <w:rsid w:val="00314BC4"/>
    <w:rsid w:val="003153DE"/>
    <w:rsid w:val="00316293"/>
    <w:rsid w:val="00317545"/>
    <w:rsid w:val="003222B1"/>
    <w:rsid w:val="0032270D"/>
    <w:rsid w:val="00322959"/>
    <w:rsid w:val="003265AE"/>
    <w:rsid w:val="00332394"/>
    <w:rsid w:val="00333763"/>
    <w:rsid w:val="00334816"/>
    <w:rsid w:val="00341206"/>
    <w:rsid w:val="00341ABA"/>
    <w:rsid w:val="00342268"/>
    <w:rsid w:val="0034462C"/>
    <w:rsid w:val="00346CD1"/>
    <w:rsid w:val="00352254"/>
    <w:rsid w:val="0035307D"/>
    <w:rsid w:val="00357DB1"/>
    <w:rsid w:val="00362020"/>
    <w:rsid w:val="003625C6"/>
    <w:rsid w:val="00362AC0"/>
    <w:rsid w:val="00362AD7"/>
    <w:rsid w:val="00363EB1"/>
    <w:rsid w:val="00365540"/>
    <w:rsid w:val="00366C97"/>
    <w:rsid w:val="00367750"/>
    <w:rsid w:val="00373442"/>
    <w:rsid w:val="003770C8"/>
    <w:rsid w:val="003814A1"/>
    <w:rsid w:val="00382CE7"/>
    <w:rsid w:val="003838ED"/>
    <w:rsid w:val="00384144"/>
    <w:rsid w:val="003858BC"/>
    <w:rsid w:val="003909B2"/>
    <w:rsid w:val="00390F33"/>
    <w:rsid w:val="0039205F"/>
    <w:rsid w:val="00394975"/>
    <w:rsid w:val="00395A78"/>
    <w:rsid w:val="00396F5A"/>
    <w:rsid w:val="00397D59"/>
    <w:rsid w:val="003A0BA9"/>
    <w:rsid w:val="003A0C42"/>
    <w:rsid w:val="003A566D"/>
    <w:rsid w:val="003A5FAE"/>
    <w:rsid w:val="003A6543"/>
    <w:rsid w:val="003A737B"/>
    <w:rsid w:val="003A7D69"/>
    <w:rsid w:val="003B0A52"/>
    <w:rsid w:val="003B0BCB"/>
    <w:rsid w:val="003B1161"/>
    <w:rsid w:val="003B3F13"/>
    <w:rsid w:val="003B553D"/>
    <w:rsid w:val="003B5D55"/>
    <w:rsid w:val="003B7FC0"/>
    <w:rsid w:val="003C0A22"/>
    <w:rsid w:val="003C31DD"/>
    <w:rsid w:val="003C413B"/>
    <w:rsid w:val="003C4747"/>
    <w:rsid w:val="003C717E"/>
    <w:rsid w:val="003D2319"/>
    <w:rsid w:val="003D5957"/>
    <w:rsid w:val="003D73AD"/>
    <w:rsid w:val="003E1FB1"/>
    <w:rsid w:val="003E27D0"/>
    <w:rsid w:val="003E6DF8"/>
    <w:rsid w:val="003E7C4B"/>
    <w:rsid w:val="003F06A3"/>
    <w:rsid w:val="003F1E97"/>
    <w:rsid w:val="003F3C3E"/>
    <w:rsid w:val="003F3FAC"/>
    <w:rsid w:val="003F5947"/>
    <w:rsid w:val="003F5CBB"/>
    <w:rsid w:val="003F6ECD"/>
    <w:rsid w:val="00400DBF"/>
    <w:rsid w:val="00401421"/>
    <w:rsid w:val="004029FE"/>
    <w:rsid w:val="004045ED"/>
    <w:rsid w:val="004069C9"/>
    <w:rsid w:val="004110BC"/>
    <w:rsid w:val="004116B4"/>
    <w:rsid w:val="0041252D"/>
    <w:rsid w:val="00413220"/>
    <w:rsid w:val="004165DD"/>
    <w:rsid w:val="00416C8B"/>
    <w:rsid w:val="00420BFB"/>
    <w:rsid w:val="00423A5B"/>
    <w:rsid w:val="00424595"/>
    <w:rsid w:val="00424F6E"/>
    <w:rsid w:val="00425201"/>
    <w:rsid w:val="00425FE0"/>
    <w:rsid w:val="004262CB"/>
    <w:rsid w:val="0042766F"/>
    <w:rsid w:val="00430D9C"/>
    <w:rsid w:val="00431748"/>
    <w:rsid w:val="00432381"/>
    <w:rsid w:val="00433ED4"/>
    <w:rsid w:val="004362A1"/>
    <w:rsid w:val="00436BD9"/>
    <w:rsid w:val="00440407"/>
    <w:rsid w:val="00440927"/>
    <w:rsid w:val="00442C87"/>
    <w:rsid w:val="004443FD"/>
    <w:rsid w:val="00445138"/>
    <w:rsid w:val="00445C37"/>
    <w:rsid w:val="004479F5"/>
    <w:rsid w:val="00450501"/>
    <w:rsid w:val="00452295"/>
    <w:rsid w:val="004529C5"/>
    <w:rsid w:val="004531D8"/>
    <w:rsid w:val="00453F17"/>
    <w:rsid w:val="00455CF5"/>
    <w:rsid w:val="00460EB6"/>
    <w:rsid w:val="00461EB9"/>
    <w:rsid w:val="00463049"/>
    <w:rsid w:val="00463FC4"/>
    <w:rsid w:val="00464BC7"/>
    <w:rsid w:val="004677AB"/>
    <w:rsid w:val="00471759"/>
    <w:rsid w:val="00473637"/>
    <w:rsid w:val="00474BA8"/>
    <w:rsid w:val="004752C6"/>
    <w:rsid w:val="0047670A"/>
    <w:rsid w:val="00476B7A"/>
    <w:rsid w:val="00477215"/>
    <w:rsid w:val="0047799D"/>
    <w:rsid w:val="00482BD9"/>
    <w:rsid w:val="00484BDB"/>
    <w:rsid w:val="00485867"/>
    <w:rsid w:val="004866A4"/>
    <w:rsid w:val="00487179"/>
    <w:rsid w:val="00487CA2"/>
    <w:rsid w:val="00487F0D"/>
    <w:rsid w:val="00490895"/>
    <w:rsid w:val="00491A4C"/>
    <w:rsid w:val="00493627"/>
    <w:rsid w:val="004938A5"/>
    <w:rsid w:val="0049410D"/>
    <w:rsid w:val="00494EC1"/>
    <w:rsid w:val="00495AD9"/>
    <w:rsid w:val="00496821"/>
    <w:rsid w:val="004978AA"/>
    <w:rsid w:val="004A068A"/>
    <w:rsid w:val="004A3230"/>
    <w:rsid w:val="004A50AF"/>
    <w:rsid w:val="004A6157"/>
    <w:rsid w:val="004A61BD"/>
    <w:rsid w:val="004A7462"/>
    <w:rsid w:val="004A764B"/>
    <w:rsid w:val="004A7C95"/>
    <w:rsid w:val="004B2089"/>
    <w:rsid w:val="004B27CE"/>
    <w:rsid w:val="004B28A6"/>
    <w:rsid w:val="004B40BB"/>
    <w:rsid w:val="004B5E79"/>
    <w:rsid w:val="004B651C"/>
    <w:rsid w:val="004B6FFF"/>
    <w:rsid w:val="004B7A0D"/>
    <w:rsid w:val="004C0245"/>
    <w:rsid w:val="004C40E4"/>
    <w:rsid w:val="004C599A"/>
    <w:rsid w:val="004C699E"/>
    <w:rsid w:val="004C7946"/>
    <w:rsid w:val="004D60C6"/>
    <w:rsid w:val="004E1F18"/>
    <w:rsid w:val="004E32AB"/>
    <w:rsid w:val="004E3774"/>
    <w:rsid w:val="004E5081"/>
    <w:rsid w:val="004E55B7"/>
    <w:rsid w:val="004E58D1"/>
    <w:rsid w:val="004E59CD"/>
    <w:rsid w:val="004E71DA"/>
    <w:rsid w:val="004E7757"/>
    <w:rsid w:val="004F0C5B"/>
    <w:rsid w:val="004F7CD8"/>
    <w:rsid w:val="00500079"/>
    <w:rsid w:val="00501F97"/>
    <w:rsid w:val="00502686"/>
    <w:rsid w:val="0050359A"/>
    <w:rsid w:val="00506293"/>
    <w:rsid w:val="00506676"/>
    <w:rsid w:val="0051100E"/>
    <w:rsid w:val="00512B49"/>
    <w:rsid w:val="0051441E"/>
    <w:rsid w:val="005153CD"/>
    <w:rsid w:val="00525CC3"/>
    <w:rsid w:val="0052682B"/>
    <w:rsid w:val="00526E6E"/>
    <w:rsid w:val="0052720A"/>
    <w:rsid w:val="0053164C"/>
    <w:rsid w:val="00533834"/>
    <w:rsid w:val="0053428F"/>
    <w:rsid w:val="00534771"/>
    <w:rsid w:val="00537193"/>
    <w:rsid w:val="005373C3"/>
    <w:rsid w:val="005373D5"/>
    <w:rsid w:val="0054171F"/>
    <w:rsid w:val="00544C27"/>
    <w:rsid w:val="00551882"/>
    <w:rsid w:val="00553377"/>
    <w:rsid w:val="00556FBF"/>
    <w:rsid w:val="00560807"/>
    <w:rsid w:val="005610B0"/>
    <w:rsid w:val="00561E3C"/>
    <w:rsid w:val="005626A2"/>
    <w:rsid w:val="00565672"/>
    <w:rsid w:val="00565722"/>
    <w:rsid w:val="00565A0B"/>
    <w:rsid w:val="00565BF3"/>
    <w:rsid w:val="00567325"/>
    <w:rsid w:val="00567EE4"/>
    <w:rsid w:val="00573B58"/>
    <w:rsid w:val="00573FE9"/>
    <w:rsid w:val="00574656"/>
    <w:rsid w:val="00574C71"/>
    <w:rsid w:val="00575113"/>
    <w:rsid w:val="005752C9"/>
    <w:rsid w:val="00577FE2"/>
    <w:rsid w:val="0058028E"/>
    <w:rsid w:val="005818A9"/>
    <w:rsid w:val="00581E9D"/>
    <w:rsid w:val="00583068"/>
    <w:rsid w:val="0058372F"/>
    <w:rsid w:val="00587216"/>
    <w:rsid w:val="00590C04"/>
    <w:rsid w:val="00590F02"/>
    <w:rsid w:val="00591642"/>
    <w:rsid w:val="005918A7"/>
    <w:rsid w:val="00591C82"/>
    <w:rsid w:val="00592B91"/>
    <w:rsid w:val="00594A2E"/>
    <w:rsid w:val="00594A8A"/>
    <w:rsid w:val="00596C11"/>
    <w:rsid w:val="00597173"/>
    <w:rsid w:val="005979A4"/>
    <w:rsid w:val="005979B7"/>
    <w:rsid w:val="00597DFC"/>
    <w:rsid w:val="005A0066"/>
    <w:rsid w:val="005A090D"/>
    <w:rsid w:val="005A4445"/>
    <w:rsid w:val="005A450D"/>
    <w:rsid w:val="005A6701"/>
    <w:rsid w:val="005A69C6"/>
    <w:rsid w:val="005B0DF9"/>
    <w:rsid w:val="005B1B43"/>
    <w:rsid w:val="005B1D62"/>
    <w:rsid w:val="005B2DCD"/>
    <w:rsid w:val="005B50E2"/>
    <w:rsid w:val="005B731D"/>
    <w:rsid w:val="005B7A11"/>
    <w:rsid w:val="005C0879"/>
    <w:rsid w:val="005C0F63"/>
    <w:rsid w:val="005C47B3"/>
    <w:rsid w:val="005C57D6"/>
    <w:rsid w:val="005C672D"/>
    <w:rsid w:val="005D72D1"/>
    <w:rsid w:val="005E1169"/>
    <w:rsid w:val="005E70FF"/>
    <w:rsid w:val="005F018F"/>
    <w:rsid w:val="005F175F"/>
    <w:rsid w:val="005F2BD4"/>
    <w:rsid w:val="005F428C"/>
    <w:rsid w:val="005F4324"/>
    <w:rsid w:val="005F7576"/>
    <w:rsid w:val="006018ED"/>
    <w:rsid w:val="00601E02"/>
    <w:rsid w:val="00601F0C"/>
    <w:rsid w:val="00602E44"/>
    <w:rsid w:val="00606BEF"/>
    <w:rsid w:val="00606D85"/>
    <w:rsid w:val="0061182D"/>
    <w:rsid w:val="00612638"/>
    <w:rsid w:val="00612740"/>
    <w:rsid w:val="00613044"/>
    <w:rsid w:val="00614272"/>
    <w:rsid w:val="00614F1B"/>
    <w:rsid w:val="00615FC9"/>
    <w:rsid w:val="00617399"/>
    <w:rsid w:val="00620E93"/>
    <w:rsid w:val="00621C18"/>
    <w:rsid w:val="0062238E"/>
    <w:rsid w:val="00624B47"/>
    <w:rsid w:val="00624E24"/>
    <w:rsid w:val="00624F0C"/>
    <w:rsid w:val="00625EE2"/>
    <w:rsid w:val="006309CA"/>
    <w:rsid w:val="00632D30"/>
    <w:rsid w:val="00635C8F"/>
    <w:rsid w:val="00636375"/>
    <w:rsid w:val="00637AB8"/>
    <w:rsid w:val="006412F8"/>
    <w:rsid w:val="00641D93"/>
    <w:rsid w:val="00642316"/>
    <w:rsid w:val="006423EC"/>
    <w:rsid w:val="006429B6"/>
    <w:rsid w:val="00642CAA"/>
    <w:rsid w:val="006431B4"/>
    <w:rsid w:val="006453C9"/>
    <w:rsid w:val="00646C10"/>
    <w:rsid w:val="006474D7"/>
    <w:rsid w:val="00652E10"/>
    <w:rsid w:val="00654ADC"/>
    <w:rsid w:val="006577B2"/>
    <w:rsid w:val="00661540"/>
    <w:rsid w:val="00661D68"/>
    <w:rsid w:val="00662128"/>
    <w:rsid w:val="00662167"/>
    <w:rsid w:val="00663A2B"/>
    <w:rsid w:val="00664CFC"/>
    <w:rsid w:val="00665183"/>
    <w:rsid w:val="00667FE6"/>
    <w:rsid w:val="00670260"/>
    <w:rsid w:val="006703C8"/>
    <w:rsid w:val="00670F3C"/>
    <w:rsid w:val="00672018"/>
    <w:rsid w:val="006722B5"/>
    <w:rsid w:val="00673C94"/>
    <w:rsid w:val="006742E4"/>
    <w:rsid w:val="006748B3"/>
    <w:rsid w:val="00674A73"/>
    <w:rsid w:val="00675506"/>
    <w:rsid w:val="0068123C"/>
    <w:rsid w:val="006819FE"/>
    <w:rsid w:val="00682060"/>
    <w:rsid w:val="00684C3B"/>
    <w:rsid w:val="0068771C"/>
    <w:rsid w:val="0069001A"/>
    <w:rsid w:val="006904F5"/>
    <w:rsid w:val="006912AE"/>
    <w:rsid w:val="00691D17"/>
    <w:rsid w:val="006924AB"/>
    <w:rsid w:val="00693968"/>
    <w:rsid w:val="00693989"/>
    <w:rsid w:val="00694BA3"/>
    <w:rsid w:val="00694E48"/>
    <w:rsid w:val="006953CE"/>
    <w:rsid w:val="00696BE6"/>
    <w:rsid w:val="006A2921"/>
    <w:rsid w:val="006A2C31"/>
    <w:rsid w:val="006A5DCA"/>
    <w:rsid w:val="006A6D4E"/>
    <w:rsid w:val="006B0786"/>
    <w:rsid w:val="006B1C5C"/>
    <w:rsid w:val="006B1E0F"/>
    <w:rsid w:val="006B508C"/>
    <w:rsid w:val="006B71F5"/>
    <w:rsid w:val="006C0853"/>
    <w:rsid w:val="006C1FD3"/>
    <w:rsid w:val="006C27BA"/>
    <w:rsid w:val="006C28F2"/>
    <w:rsid w:val="006C501F"/>
    <w:rsid w:val="006C56F5"/>
    <w:rsid w:val="006C5713"/>
    <w:rsid w:val="006C5C90"/>
    <w:rsid w:val="006C7645"/>
    <w:rsid w:val="006C7F9A"/>
    <w:rsid w:val="006D4292"/>
    <w:rsid w:val="006D5B22"/>
    <w:rsid w:val="006D6D79"/>
    <w:rsid w:val="006D7118"/>
    <w:rsid w:val="006E2A4B"/>
    <w:rsid w:val="006E30EE"/>
    <w:rsid w:val="006E37D4"/>
    <w:rsid w:val="006E37E4"/>
    <w:rsid w:val="006E5863"/>
    <w:rsid w:val="006E59F1"/>
    <w:rsid w:val="006E6195"/>
    <w:rsid w:val="006F07EA"/>
    <w:rsid w:val="006F13BE"/>
    <w:rsid w:val="006F2058"/>
    <w:rsid w:val="006F20E1"/>
    <w:rsid w:val="007023B5"/>
    <w:rsid w:val="00702B93"/>
    <w:rsid w:val="00704A37"/>
    <w:rsid w:val="00704DB3"/>
    <w:rsid w:val="00705CEF"/>
    <w:rsid w:val="0070654D"/>
    <w:rsid w:val="0070755B"/>
    <w:rsid w:val="00707B2D"/>
    <w:rsid w:val="007121BE"/>
    <w:rsid w:val="0071446B"/>
    <w:rsid w:val="00714D42"/>
    <w:rsid w:val="0071516C"/>
    <w:rsid w:val="00715F48"/>
    <w:rsid w:val="00720EB2"/>
    <w:rsid w:val="00721A28"/>
    <w:rsid w:val="00724C87"/>
    <w:rsid w:val="007257B0"/>
    <w:rsid w:val="00725937"/>
    <w:rsid w:val="0073171C"/>
    <w:rsid w:val="007318C4"/>
    <w:rsid w:val="00732053"/>
    <w:rsid w:val="00733D54"/>
    <w:rsid w:val="00734577"/>
    <w:rsid w:val="007353FC"/>
    <w:rsid w:val="0074077C"/>
    <w:rsid w:val="007424D4"/>
    <w:rsid w:val="00742A3D"/>
    <w:rsid w:val="00742A88"/>
    <w:rsid w:val="0074396E"/>
    <w:rsid w:val="0074603D"/>
    <w:rsid w:val="00751A1A"/>
    <w:rsid w:val="007527EE"/>
    <w:rsid w:val="007538AA"/>
    <w:rsid w:val="00754E11"/>
    <w:rsid w:val="007550BD"/>
    <w:rsid w:val="00756BE0"/>
    <w:rsid w:val="00762327"/>
    <w:rsid w:val="0076615D"/>
    <w:rsid w:val="0076676F"/>
    <w:rsid w:val="00766BF2"/>
    <w:rsid w:val="00770562"/>
    <w:rsid w:val="00773599"/>
    <w:rsid w:val="00773D70"/>
    <w:rsid w:val="00774558"/>
    <w:rsid w:val="00774A06"/>
    <w:rsid w:val="00776C98"/>
    <w:rsid w:val="00780654"/>
    <w:rsid w:val="007806ED"/>
    <w:rsid w:val="00781152"/>
    <w:rsid w:val="007819C5"/>
    <w:rsid w:val="0078292B"/>
    <w:rsid w:val="007834E3"/>
    <w:rsid w:val="0078612B"/>
    <w:rsid w:val="00790FBB"/>
    <w:rsid w:val="00791021"/>
    <w:rsid w:val="007917AE"/>
    <w:rsid w:val="007917FC"/>
    <w:rsid w:val="00791978"/>
    <w:rsid w:val="00791D7E"/>
    <w:rsid w:val="0079356F"/>
    <w:rsid w:val="00793CE7"/>
    <w:rsid w:val="007954E4"/>
    <w:rsid w:val="00796A3E"/>
    <w:rsid w:val="00796D3B"/>
    <w:rsid w:val="007A05FC"/>
    <w:rsid w:val="007A1303"/>
    <w:rsid w:val="007A178C"/>
    <w:rsid w:val="007A1BA3"/>
    <w:rsid w:val="007A329A"/>
    <w:rsid w:val="007A3B38"/>
    <w:rsid w:val="007A4539"/>
    <w:rsid w:val="007A6678"/>
    <w:rsid w:val="007A6B57"/>
    <w:rsid w:val="007B20D8"/>
    <w:rsid w:val="007B237C"/>
    <w:rsid w:val="007B4A8C"/>
    <w:rsid w:val="007B5946"/>
    <w:rsid w:val="007B689F"/>
    <w:rsid w:val="007B7FB9"/>
    <w:rsid w:val="007C093F"/>
    <w:rsid w:val="007C1E83"/>
    <w:rsid w:val="007C3484"/>
    <w:rsid w:val="007C3D38"/>
    <w:rsid w:val="007C4D18"/>
    <w:rsid w:val="007C5A35"/>
    <w:rsid w:val="007C5B82"/>
    <w:rsid w:val="007C604A"/>
    <w:rsid w:val="007C7F1F"/>
    <w:rsid w:val="007D20B7"/>
    <w:rsid w:val="007D4E17"/>
    <w:rsid w:val="007D5262"/>
    <w:rsid w:val="007D67F1"/>
    <w:rsid w:val="007D7DC4"/>
    <w:rsid w:val="007E4F5E"/>
    <w:rsid w:val="007F3628"/>
    <w:rsid w:val="007F38FC"/>
    <w:rsid w:val="007F4E76"/>
    <w:rsid w:val="007F71ED"/>
    <w:rsid w:val="007F7E99"/>
    <w:rsid w:val="008000BF"/>
    <w:rsid w:val="00804EF2"/>
    <w:rsid w:val="00804F84"/>
    <w:rsid w:val="008067EB"/>
    <w:rsid w:val="008069C3"/>
    <w:rsid w:val="008070BD"/>
    <w:rsid w:val="00810F44"/>
    <w:rsid w:val="008115E3"/>
    <w:rsid w:val="0081298C"/>
    <w:rsid w:val="00815358"/>
    <w:rsid w:val="00816A09"/>
    <w:rsid w:val="00817589"/>
    <w:rsid w:val="0081762E"/>
    <w:rsid w:val="00820612"/>
    <w:rsid w:val="008220E5"/>
    <w:rsid w:val="00825980"/>
    <w:rsid w:val="00825B74"/>
    <w:rsid w:val="008268DF"/>
    <w:rsid w:val="00830717"/>
    <w:rsid w:val="008325BB"/>
    <w:rsid w:val="0083301A"/>
    <w:rsid w:val="008348D3"/>
    <w:rsid w:val="0083560D"/>
    <w:rsid w:val="00836800"/>
    <w:rsid w:val="0084019D"/>
    <w:rsid w:val="00841464"/>
    <w:rsid w:val="00842CBB"/>
    <w:rsid w:val="008439AB"/>
    <w:rsid w:val="00847646"/>
    <w:rsid w:val="00853EDF"/>
    <w:rsid w:val="00853F34"/>
    <w:rsid w:val="008543DC"/>
    <w:rsid w:val="008544A5"/>
    <w:rsid w:val="00854C31"/>
    <w:rsid w:val="00856E8E"/>
    <w:rsid w:val="00862786"/>
    <w:rsid w:val="008665D1"/>
    <w:rsid w:val="0086681F"/>
    <w:rsid w:val="00866B33"/>
    <w:rsid w:val="008722B1"/>
    <w:rsid w:val="00873439"/>
    <w:rsid w:val="008741AF"/>
    <w:rsid w:val="008745C2"/>
    <w:rsid w:val="00875BFD"/>
    <w:rsid w:val="008767CB"/>
    <w:rsid w:val="0088066A"/>
    <w:rsid w:val="00883AB4"/>
    <w:rsid w:val="008879C0"/>
    <w:rsid w:val="00887F2A"/>
    <w:rsid w:val="008919F6"/>
    <w:rsid w:val="00891B4F"/>
    <w:rsid w:val="00897140"/>
    <w:rsid w:val="008A09EF"/>
    <w:rsid w:val="008A17CA"/>
    <w:rsid w:val="008A2DB7"/>
    <w:rsid w:val="008A4014"/>
    <w:rsid w:val="008A7992"/>
    <w:rsid w:val="008B0C74"/>
    <w:rsid w:val="008B1414"/>
    <w:rsid w:val="008B3FE6"/>
    <w:rsid w:val="008B6524"/>
    <w:rsid w:val="008C02FB"/>
    <w:rsid w:val="008C2946"/>
    <w:rsid w:val="008C34D1"/>
    <w:rsid w:val="008C3C21"/>
    <w:rsid w:val="008C4697"/>
    <w:rsid w:val="008C4FFF"/>
    <w:rsid w:val="008C57A9"/>
    <w:rsid w:val="008C6583"/>
    <w:rsid w:val="008C72C2"/>
    <w:rsid w:val="008C76D4"/>
    <w:rsid w:val="008D0F4A"/>
    <w:rsid w:val="008D1947"/>
    <w:rsid w:val="008D383F"/>
    <w:rsid w:val="008D6982"/>
    <w:rsid w:val="008D6A55"/>
    <w:rsid w:val="008D6E50"/>
    <w:rsid w:val="008D701C"/>
    <w:rsid w:val="008E09FD"/>
    <w:rsid w:val="008E3CE3"/>
    <w:rsid w:val="008E46BA"/>
    <w:rsid w:val="008E55CF"/>
    <w:rsid w:val="008E5776"/>
    <w:rsid w:val="008E5C4C"/>
    <w:rsid w:val="008E6734"/>
    <w:rsid w:val="008E6DB3"/>
    <w:rsid w:val="008E6E32"/>
    <w:rsid w:val="008F105B"/>
    <w:rsid w:val="008F3132"/>
    <w:rsid w:val="008F35A9"/>
    <w:rsid w:val="008F4802"/>
    <w:rsid w:val="008F4924"/>
    <w:rsid w:val="008F5ABC"/>
    <w:rsid w:val="008F742C"/>
    <w:rsid w:val="00900040"/>
    <w:rsid w:val="00900EAA"/>
    <w:rsid w:val="00902A36"/>
    <w:rsid w:val="00902DFA"/>
    <w:rsid w:val="00903B62"/>
    <w:rsid w:val="009048B9"/>
    <w:rsid w:val="00910373"/>
    <w:rsid w:val="00910CD4"/>
    <w:rsid w:val="00910F36"/>
    <w:rsid w:val="00914529"/>
    <w:rsid w:val="00915938"/>
    <w:rsid w:val="0091725B"/>
    <w:rsid w:val="009224CD"/>
    <w:rsid w:val="009235C9"/>
    <w:rsid w:val="009237C5"/>
    <w:rsid w:val="0092467E"/>
    <w:rsid w:val="009247E2"/>
    <w:rsid w:val="009250C1"/>
    <w:rsid w:val="00932B30"/>
    <w:rsid w:val="009362A1"/>
    <w:rsid w:val="00937349"/>
    <w:rsid w:val="009440C6"/>
    <w:rsid w:val="00944AC1"/>
    <w:rsid w:val="00947146"/>
    <w:rsid w:val="00950E7F"/>
    <w:rsid w:val="00951F02"/>
    <w:rsid w:val="009542E2"/>
    <w:rsid w:val="00955A31"/>
    <w:rsid w:val="009562A1"/>
    <w:rsid w:val="0095719B"/>
    <w:rsid w:val="0096016F"/>
    <w:rsid w:val="009605B0"/>
    <w:rsid w:val="00961A4A"/>
    <w:rsid w:val="0096316F"/>
    <w:rsid w:val="009643F4"/>
    <w:rsid w:val="009659AE"/>
    <w:rsid w:val="00965E95"/>
    <w:rsid w:val="009671AC"/>
    <w:rsid w:val="009674A1"/>
    <w:rsid w:val="009715B4"/>
    <w:rsid w:val="00972085"/>
    <w:rsid w:val="009730A4"/>
    <w:rsid w:val="0097364E"/>
    <w:rsid w:val="00973DBE"/>
    <w:rsid w:val="00977AB1"/>
    <w:rsid w:val="00980560"/>
    <w:rsid w:val="00980FD2"/>
    <w:rsid w:val="00981394"/>
    <w:rsid w:val="00983399"/>
    <w:rsid w:val="009838E9"/>
    <w:rsid w:val="00983DAC"/>
    <w:rsid w:val="00984602"/>
    <w:rsid w:val="00984705"/>
    <w:rsid w:val="009861E2"/>
    <w:rsid w:val="00990707"/>
    <w:rsid w:val="00992474"/>
    <w:rsid w:val="00995242"/>
    <w:rsid w:val="009A4499"/>
    <w:rsid w:val="009A49FF"/>
    <w:rsid w:val="009A4D5C"/>
    <w:rsid w:val="009A5326"/>
    <w:rsid w:val="009A6772"/>
    <w:rsid w:val="009B49F7"/>
    <w:rsid w:val="009B4F91"/>
    <w:rsid w:val="009B5FA0"/>
    <w:rsid w:val="009B6C6B"/>
    <w:rsid w:val="009B7136"/>
    <w:rsid w:val="009B746C"/>
    <w:rsid w:val="009B7837"/>
    <w:rsid w:val="009C1532"/>
    <w:rsid w:val="009C2675"/>
    <w:rsid w:val="009C27BA"/>
    <w:rsid w:val="009C28CD"/>
    <w:rsid w:val="009C35E2"/>
    <w:rsid w:val="009C3879"/>
    <w:rsid w:val="009C461C"/>
    <w:rsid w:val="009C7982"/>
    <w:rsid w:val="009D2918"/>
    <w:rsid w:val="009D2A9F"/>
    <w:rsid w:val="009D37B6"/>
    <w:rsid w:val="009D4D7A"/>
    <w:rsid w:val="009D666F"/>
    <w:rsid w:val="009E021E"/>
    <w:rsid w:val="009E1679"/>
    <w:rsid w:val="009E1C83"/>
    <w:rsid w:val="009E6EC8"/>
    <w:rsid w:val="009E71D4"/>
    <w:rsid w:val="009F3059"/>
    <w:rsid w:val="009F3AA2"/>
    <w:rsid w:val="009F3C52"/>
    <w:rsid w:val="009F471D"/>
    <w:rsid w:val="009F56CD"/>
    <w:rsid w:val="009F69B6"/>
    <w:rsid w:val="009F6D5B"/>
    <w:rsid w:val="009F754B"/>
    <w:rsid w:val="009F7932"/>
    <w:rsid w:val="009F7EF7"/>
    <w:rsid w:val="00A0166D"/>
    <w:rsid w:val="00A04D3C"/>
    <w:rsid w:val="00A06F1F"/>
    <w:rsid w:val="00A07972"/>
    <w:rsid w:val="00A115B1"/>
    <w:rsid w:val="00A12818"/>
    <w:rsid w:val="00A13F87"/>
    <w:rsid w:val="00A20BAD"/>
    <w:rsid w:val="00A22114"/>
    <w:rsid w:val="00A22BEC"/>
    <w:rsid w:val="00A23710"/>
    <w:rsid w:val="00A25281"/>
    <w:rsid w:val="00A27AA0"/>
    <w:rsid w:val="00A27ABD"/>
    <w:rsid w:val="00A3037B"/>
    <w:rsid w:val="00A30E38"/>
    <w:rsid w:val="00A3231D"/>
    <w:rsid w:val="00A32574"/>
    <w:rsid w:val="00A33A04"/>
    <w:rsid w:val="00A3497F"/>
    <w:rsid w:val="00A34D34"/>
    <w:rsid w:val="00A363E1"/>
    <w:rsid w:val="00A37F9C"/>
    <w:rsid w:val="00A413ED"/>
    <w:rsid w:val="00A4207B"/>
    <w:rsid w:val="00A430C9"/>
    <w:rsid w:val="00A44D16"/>
    <w:rsid w:val="00A46B77"/>
    <w:rsid w:val="00A50495"/>
    <w:rsid w:val="00A55131"/>
    <w:rsid w:val="00A55373"/>
    <w:rsid w:val="00A55AD9"/>
    <w:rsid w:val="00A56C03"/>
    <w:rsid w:val="00A57161"/>
    <w:rsid w:val="00A61605"/>
    <w:rsid w:val="00A64120"/>
    <w:rsid w:val="00A6667B"/>
    <w:rsid w:val="00A66DBB"/>
    <w:rsid w:val="00A6732B"/>
    <w:rsid w:val="00A702B7"/>
    <w:rsid w:val="00A705A0"/>
    <w:rsid w:val="00A70715"/>
    <w:rsid w:val="00A72FCF"/>
    <w:rsid w:val="00A74182"/>
    <w:rsid w:val="00A82CB8"/>
    <w:rsid w:val="00A834F8"/>
    <w:rsid w:val="00A8517C"/>
    <w:rsid w:val="00A90A25"/>
    <w:rsid w:val="00A913FA"/>
    <w:rsid w:val="00A91813"/>
    <w:rsid w:val="00A91C8F"/>
    <w:rsid w:val="00A93D14"/>
    <w:rsid w:val="00A95740"/>
    <w:rsid w:val="00A96AA6"/>
    <w:rsid w:val="00A972DA"/>
    <w:rsid w:val="00AA0506"/>
    <w:rsid w:val="00AA0E89"/>
    <w:rsid w:val="00AA3A6E"/>
    <w:rsid w:val="00AA3F05"/>
    <w:rsid w:val="00AA4BC0"/>
    <w:rsid w:val="00AA5A4B"/>
    <w:rsid w:val="00AA5A94"/>
    <w:rsid w:val="00AA5F47"/>
    <w:rsid w:val="00AA6863"/>
    <w:rsid w:val="00AA723B"/>
    <w:rsid w:val="00AB4B6C"/>
    <w:rsid w:val="00AB4BCB"/>
    <w:rsid w:val="00AB50CD"/>
    <w:rsid w:val="00AB775F"/>
    <w:rsid w:val="00AC29DA"/>
    <w:rsid w:val="00AC3791"/>
    <w:rsid w:val="00AC71B9"/>
    <w:rsid w:val="00AC785E"/>
    <w:rsid w:val="00AD0010"/>
    <w:rsid w:val="00AD0240"/>
    <w:rsid w:val="00AD02A7"/>
    <w:rsid w:val="00AD1416"/>
    <w:rsid w:val="00AD2124"/>
    <w:rsid w:val="00AD2351"/>
    <w:rsid w:val="00AD479D"/>
    <w:rsid w:val="00AD5A87"/>
    <w:rsid w:val="00AD6629"/>
    <w:rsid w:val="00AD762C"/>
    <w:rsid w:val="00AE01B3"/>
    <w:rsid w:val="00AE09C5"/>
    <w:rsid w:val="00AE238E"/>
    <w:rsid w:val="00AE2B69"/>
    <w:rsid w:val="00AE3F0F"/>
    <w:rsid w:val="00AE74A6"/>
    <w:rsid w:val="00AF0859"/>
    <w:rsid w:val="00AF08F8"/>
    <w:rsid w:val="00AF3E54"/>
    <w:rsid w:val="00AF3F6A"/>
    <w:rsid w:val="00AF562A"/>
    <w:rsid w:val="00AF6B57"/>
    <w:rsid w:val="00AF7C4B"/>
    <w:rsid w:val="00AF7D89"/>
    <w:rsid w:val="00B0022F"/>
    <w:rsid w:val="00B007A4"/>
    <w:rsid w:val="00B00B81"/>
    <w:rsid w:val="00B03490"/>
    <w:rsid w:val="00B0760D"/>
    <w:rsid w:val="00B07998"/>
    <w:rsid w:val="00B1195F"/>
    <w:rsid w:val="00B13F7D"/>
    <w:rsid w:val="00B14193"/>
    <w:rsid w:val="00B14AF3"/>
    <w:rsid w:val="00B15A90"/>
    <w:rsid w:val="00B15BE9"/>
    <w:rsid w:val="00B15D3E"/>
    <w:rsid w:val="00B16835"/>
    <w:rsid w:val="00B203AA"/>
    <w:rsid w:val="00B20DAE"/>
    <w:rsid w:val="00B20F76"/>
    <w:rsid w:val="00B21AA7"/>
    <w:rsid w:val="00B21DA6"/>
    <w:rsid w:val="00B236BB"/>
    <w:rsid w:val="00B240F5"/>
    <w:rsid w:val="00B24F52"/>
    <w:rsid w:val="00B25B38"/>
    <w:rsid w:val="00B30605"/>
    <w:rsid w:val="00B31305"/>
    <w:rsid w:val="00B32E96"/>
    <w:rsid w:val="00B32F2A"/>
    <w:rsid w:val="00B336A6"/>
    <w:rsid w:val="00B33C36"/>
    <w:rsid w:val="00B341FF"/>
    <w:rsid w:val="00B3511C"/>
    <w:rsid w:val="00B366A1"/>
    <w:rsid w:val="00B40DBB"/>
    <w:rsid w:val="00B420A3"/>
    <w:rsid w:val="00B425D2"/>
    <w:rsid w:val="00B43367"/>
    <w:rsid w:val="00B43C5B"/>
    <w:rsid w:val="00B45588"/>
    <w:rsid w:val="00B50F79"/>
    <w:rsid w:val="00B538D9"/>
    <w:rsid w:val="00B562AB"/>
    <w:rsid w:val="00B56844"/>
    <w:rsid w:val="00B6206D"/>
    <w:rsid w:val="00B63F8C"/>
    <w:rsid w:val="00B649D4"/>
    <w:rsid w:val="00B65256"/>
    <w:rsid w:val="00B66F60"/>
    <w:rsid w:val="00B707D7"/>
    <w:rsid w:val="00B71C8C"/>
    <w:rsid w:val="00B71DBE"/>
    <w:rsid w:val="00B7345D"/>
    <w:rsid w:val="00B736F3"/>
    <w:rsid w:val="00B74920"/>
    <w:rsid w:val="00B74FAD"/>
    <w:rsid w:val="00B7520B"/>
    <w:rsid w:val="00B75353"/>
    <w:rsid w:val="00B7707A"/>
    <w:rsid w:val="00B808D7"/>
    <w:rsid w:val="00B80C88"/>
    <w:rsid w:val="00B810DD"/>
    <w:rsid w:val="00B87090"/>
    <w:rsid w:val="00B87152"/>
    <w:rsid w:val="00B904F4"/>
    <w:rsid w:val="00B90C71"/>
    <w:rsid w:val="00B91A14"/>
    <w:rsid w:val="00B955B8"/>
    <w:rsid w:val="00B9560F"/>
    <w:rsid w:val="00B95733"/>
    <w:rsid w:val="00B95E37"/>
    <w:rsid w:val="00B970E3"/>
    <w:rsid w:val="00B976E9"/>
    <w:rsid w:val="00BA2AFF"/>
    <w:rsid w:val="00BA30F8"/>
    <w:rsid w:val="00BA3BF6"/>
    <w:rsid w:val="00BA5B47"/>
    <w:rsid w:val="00BB0F15"/>
    <w:rsid w:val="00BB1CF4"/>
    <w:rsid w:val="00BB2474"/>
    <w:rsid w:val="00BB3162"/>
    <w:rsid w:val="00BB3E70"/>
    <w:rsid w:val="00BB3EA8"/>
    <w:rsid w:val="00BB52FD"/>
    <w:rsid w:val="00BB6890"/>
    <w:rsid w:val="00BC1399"/>
    <w:rsid w:val="00BC13EB"/>
    <w:rsid w:val="00BC2345"/>
    <w:rsid w:val="00BC2C57"/>
    <w:rsid w:val="00BC3C72"/>
    <w:rsid w:val="00BD03E3"/>
    <w:rsid w:val="00BD06D5"/>
    <w:rsid w:val="00BD26C5"/>
    <w:rsid w:val="00BD4D68"/>
    <w:rsid w:val="00BD66FF"/>
    <w:rsid w:val="00BD6D90"/>
    <w:rsid w:val="00BD7A77"/>
    <w:rsid w:val="00BE10CC"/>
    <w:rsid w:val="00BE14EE"/>
    <w:rsid w:val="00BE2433"/>
    <w:rsid w:val="00BE35CB"/>
    <w:rsid w:val="00BE378E"/>
    <w:rsid w:val="00BE5B7B"/>
    <w:rsid w:val="00BE60A6"/>
    <w:rsid w:val="00BE6917"/>
    <w:rsid w:val="00BE6A4E"/>
    <w:rsid w:val="00BF1C98"/>
    <w:rsid w:val="00BF20E8"/>
    <w:rsid w:val="00BF2781"/>
    <w:rsid w:val="00BF67C6"/>
    <w:rsid w:val="00C02279"/>
    <w:rsid w:val="00C02938"/>
    <w:rsid w:val="00C03D77"/>
    <w:rsid w:val="00C0539F"/>
    <w:rsid w:val="00C07764"/>
    <w:rsid w:val="00C13EA5"/>
    <w:rsid w:val="00C14CBF"/>
    <w:rsid w:val="00C15A05"/>
    <w:rsid w:val="00C2008F"/>
    <w:rsid w:val="00C204DA"/>
    <w:rsid w:val="00C20AEF"/>
    <w:rsid w:val="00C22D05"/>
    <w:rsid w:val="00C232F4"/>
    <w:rsid w:val="00C23C91"/>
    <w:rsid w:val="00C24E1B"/>
    <w:rsid w:val="00C309FE"/>
    <w:rsid w:val="00C33791"/>
    <w:rsid w:val="00C33A4B"/>
    <w:rsid w:val="00C34418"/>
    <w:rsid w:val="00C3685F"/>
    <w:rsid w:val="00C375D3"/>
    <w:rsid w:val="00C37F09"/>
    <w:rsid w:val="00C43F05"/>
    <w:rsid w:val="00C440CF"/>
    <w:rsid w:val="00C453D3"/>
    <w:rsid w:val="00C51A38"/>
    <w:rsid w:val="00C53264"/>
    <w:rsid w:val="00C53E2A"/>
    <w:rsid w:val="00C5589F"/>
    <w:rsid w:val="00C602BB"/>
    <w:rsid w:val="00C6063B"/>
    <w:rsid w:val="00C6140B"/>
    <w:rsid w:val="00C63F63"/>
    <w:rsid w:val="00C66233"/>
    <w:rsid w:val="00C66D8B"/>
    <w:rsid w:val="00C672FB"/>
    <w:rsid w:val="00C70137"/>
    <w:rsid w:val="00C748D0"/>
    <w:rsid w:val="00C76BAE"/>
    <w:rsid w:val="00C81304"/>
    <w:rsid w:val="00C81CEA"/>
    <w:rsid w:val="00C83391"/>
    <w:rsid w:val="00C85587"/>
    <w:rsid w:val="00C859C0"/>
    <w:rsid w:val="00C85BD7"/>
    <w:rsid w:val="00C85F66"/>
    <w:rsid w:val="00C86601"/>
    <w:rsid w:val="00C90277"/>
    <w:rsid w:val="00C95EE8"/>
    <w:rsid w:val="00C96C20"/>
    <w:rsid w:val="00CA1138"/>
    <w:rsid w:val="00CA21D2"/>
    <w:rsid w:val="00CA27DD"/>
    <w:rsid w:val="00CA4584"/>
    <w:rsid w:val="00CA493F"/>
    <w:rsid w:val="00CA68BF"/>
    <w:rsid w:val="00CA6D27"/>
    <w:rsid w:val="00CA746D"/>
    <w:rsid w:val="00CB0B45"/>
    <w:rsid w:val="00CB297C"/>
    <w:rsid w:val="00CB6B2C"/>
    <w:rsid w:val="00CB7119"/>
    <w:rsid w:val="00CB7957"/>
    <w:rsid w:val="00CC0424"/>
    <w:rsid w:val="00CC1B2D"/>
    <w:rsid w:val="00CC23EB"/>
    <w:rsid w:val="00CC29F6"/>
    <w:rsid w:val="00CC5F5F"/>
    <w:rsid w:val="00CC60E2"/>
    <w:rsid w:val="00CC73AB"/>
    <w:rsid w:val="00CD0BF5"/>
    <w:rsid w:val="00CD3C46"/>
    <w:rsid w:val="00CD5D80"/>
    <w:rsid w:val="00CD5FD4"/>
    <w:rsid w:val="00CE1CD6"/>
    <w:rsid w:val="00CE2195"/>
    <w:rsid w:val="00CE23B5"/>
    <w:rsid w:val="00CE511D"/>
    <w:rsid w:val="00CE54EE"/>
    <w:rsid w:val="00CE6658"/>
    <w:rsid w:val="00CE78E2"/>
    <w:rsid w:val="00CF166B"/>
    <w:rsid w:val="00D03C88"/>
    <w:rsid w:val="00D0595B"/>
    <w:rsid w:val="00D06B38"/>
    <w:rsid w:val="00D150AF"/>
    <w:rsid w:val="00D163B1"/>
    <w:rsid w:val="00D211F8"/>
    <w:rsid w:val="00D213F9"/>
    <w:rsid w:val="00D21919"/>
    <w:rsid w:val="00D22120"/>
    <w:rsid w:val="00D22807"/>
    <w:rsid w:val="00D22DB1"/>
    <w:rsid w:val="00D22E4C"/>
    <w:rsid w:val="00D23976"/>
    <w:rsid w:val="00D2705E"/>
    <w:rsid w:val="00D313E2"/>
    <w:rsid w:val="00D32C67"/>
    <w:rsid w:val="00D33453"/>
    <w:rsid w:val="00D339CC"/>
    <w:rsid w:val="00D35408"/>
    <w:rsid w:val="00D3681B"/>
    <w:rsid w:val="00D373E5"/>
    <w:rsid w:val="00D37EBF"/>
    <w:rsid w:val="00D446A6"/>
    <w:rsid w:val="00D44F32"/>
    <w:rsid w:val="00D456F8"/>
    <w:rsid w:val="00D4721C"/>
    <w:rsid w:val="00D473EC"/>
    <w:rsid w:val="00D50BE8"/>
    <w:rsid w:val="00D52507"/>
    <w:rsid w:val="00D53C2F"/>
    <w:rsid w:val="00D577A5"/>
    <w:rsid w:val="00D578DC"/>
    <w:rsid w:val="00D6059C"/>
    <w:rsid w:val="00D62274"/>
    <w:rsid w:val="00D65185"/>
    <w:rsid w:val="00D70D61"/>
    <w:rsid w:val="00D727D2"/>
    <w:rsid w:val="00D8021D"/>
    <w:rsid w:val="00D8109F"/>
    <w:rsid w:val="00D82213"/>
    <w:rsid w:val="00D84073"/>
    <w:rsid w:val="00D91C16"/>
    <w:rsid w:val="00D95023"/>
    <w:rsid w:val="00D976F0"/>
    <w:rsid w:val="00D97B37"/>
    <w:rsid w:val="00DA05B1"/>
    <w:rsid w:val="00DA118C"/>
    <w:rsid w:val="00DA2194"/>
    <w:rsid w:val="00DA2819"/>
    <w:rsid w:val="00DA2A75"/>
    <w:rsid w:val="00DA489A"/>
    <w:rsid w:val="00DA6DB2"/>
    <w:rsid w:val="00DA742C"/>
    <w:rsid w:val="00DA78AB"/>
    <w:rsid w:val="00DA7AB9"/>
    <w:rsid w:val="00DB206A"/>
    <w:rsid w:val="00DB2AF7"/>
    <w:rsid w:val="00DB3170"/>
    <w:rsid w:val="00DB6B60"/>
    <w:rsid w:val="00DC026D"/>
    <w:rsid w:val="00DC4435"/>
    <w:rsid w:val="00DC6E5F"/>
    <w:rsid w:val="00DD7486"/>
    <w:rsid w:val="00DE0396"/>
    <w:rsid w:val="00DE1EED"/>
    <w:rsid w:val="00DE5D87"/>
    <w:rsid w:val="00DF0984"/>
    <w:rsid w:val="00DF27B1"/>
    <w:rsid w:val="00DF7896"/>
    <w:rsid w:val="00DF78B6"/>
    <w:rsid w:val="00E03187"/>
    <w:rsid w:val="00E04E50"/>
    <w:rsid w:val="00E0691F"/>
    <w:rsid w:val="00E06E92"/>
    <w:rsid w:val="00E07D41"/>
    <w:rsid w:val="00E101B1"/>
    <w:rsid w:val="00E10B79"/>
    <w:rsid w:val="00E115EB"/>
    <w:rsid w:val="00E121D7"/>
    <w:rsid w:val="00E13B8B"/>
    <w:rsid w:val="00E14BB1"/>
    <w:rsid w:val="00E151D4"/>
    <w:rsid w:val="00E21906"/>
    <w:rsid w:val="00E21C0B"/>
    <w:rsid w:val="00E24F33"/>
    <w:rsid w:val="00E2592E"/>
    <w:rsid w:val="00E27986"/>
    <w:rsid w:val="00E311C1"/>
    <w:rsid w:val="00E33F35"/>
    <w:rsid w:val="00E34633"/>
    <w:rsid w:val="00E35C2E"/>
    <w:rsid w:val="00E419B5"/>
    <w:rsid w:val="00E44D18"/>
    <w:rsid w:val="00E46B0E"/>
    <w:rsid w:val="00E52547"/>
    <w:rsid w:val="00E53246"/>
    <w:rsid w:val="00E53947"/>
    <w:rsid w:val="00E5456C"/>
    <w:rsid w:val="00E556CC"/>
    <w:rsid w:val="00E56FB1"/>
    <w:rsid w:val="00E57111"/>
    <w:rsid w:val="00E62715"/>
    <w:rsid w:val="00E62C87"/>
    <w:rsid w:val="00E62DFF"/>
    <w:rsid w:val="00E653AD"/>
    <w:rsid w:val="00E66B77"/>
    <w:rsid w:val="00E66F58"/>
    <w:rsid w:val="00E6767E"/>
    <w:rsid w:val="00E71F16"/>
    <w:rsid w:val="00E72185"/>
    <w:rsid w:val="00E73672"/>
    <w:rsid w:val="00E73843"/>
    <w:rsid w:val="00E75CC9"/>
    <w:rsid w:val="00E7634A"/>
    <w:rsid w:val="00E768AF"/>
    <w:rsid w:val="00E7768F"/>
    <w:rsid w:val="00E77E3F"/>
    <w:rsid w:val="00E837D3"/>
    <w:rsid w:val="00E8623F"/>
    <w:rsid w:val="00E87844"/>
    <w:rsid w:val="00E90696"/>
    <w:rsid w:val="00E931E7"/>
    <w:rsid w:val="00E94065"/>
    <w:rsid w:val="00E9504A"/>
    <w:rsid w:val="00E96561"/>
    <w:rsid w:val="00E97A20"/>
    <w:rsid w:val="00EA2683"/>
    <w:rsid w:val="00EB2923"/>
    <w:rsid w:val="00EB33D1"/>
    <w:rsid w:val="00EB4B4F"/>
    <w:rsid w:val="00EB5531"/>
    <w:rsid w:val="00EC27DE"/>
    <w:rsid w:val="00EC34CF"/>
    <w:rsid w:val="00EC380C"/>
    <w:rsid w:val="00EC7026"/>
    <w:rsid w:val="00ED2155"/>
    <w:rsid w:val="00ED233C"/>
    <w:rsid w:val="00ED32B5"/>
    <w:rsid w:val="00ED6EB9"/>
    <w:rsid w:val="00EE0341"/>
    <w:rsid w:val="00EE042B"/>
    <w:rsid w:val="00EE0C39"/>
    <w:rsid w:val="00EE1960"/>
    <w:rsid w:val="00EE2C04"/>
    <w:rsid w:val="00EE451A"/>
    <w:rsid w:val="00EE46A9"/>
    <w:rsid w:val="00EE5C62"/>
    <w:rsid w:val="00EE659C"/>
    <w:rsid w:val="00EE7995"/>
    <w:rsid w:val="00EE7C32"/>
    <w:rsid w:val="00EF0AE4"/>
    <w:rsid w:val="00EF15D9"/>
    <w:rsid w:val="00EF185B"/>
    <w:rsid w:val="00EF1A21"/>
    <w:rsid w:val="00EF20EF"/>
    <w:rsid w:val="00EF2FF0"/>
    <w:rsid w:val="00EF4A76"/>
    <w:rsid w:val="00EF4EA6"/>
    <w:rsid w:val="00EF6053"/>
    <w:rsid w:val="00EF6205"/>
    <w:rsid w:val="00EF7506"/>
    <w:rsid w:val="00F011D1"/>
    <w:rsid w:val="00F045C3"/>
    <w:rsid w:val="00F05FA4"/>
    <w:rsid w:val="00F06F45"/>
    <w:rsid w:val="00F1188B"/>
    <w:rsid w:val="00F12496"/>
    <w:rsid w:val="00F12C0E"/>
    <w:rsid w:val="00F13A2F"/>
    <w:rsid w:val="00F13BE9"/>
    <w:rsid w:val="00F14A8A"/>
    <w:rsid w:val="00F1539D"/>
    <w:rsid w:val="00F2042B"/>
    <w:rsid w:val="00F20FF7"/>
    <w:rsid w:val="00F223E0"/>
    <w:rsid w:val="00F224CD"/>
    <w:rsid w:val="00F22521"/>
    <w:rsid w:val="00F247B8"/>
    <w:rsid w:val="00F248A6"/>
    <w:rsid w:val="00F24C24"/>
    <w:rsid w:val="00F26A11"/>
    <w:rsid w:val="00F315B4"/>
    <w:rsid w:val="00F3481B"/>
    <w:rsid w:val="00F35AC0"/>
    <w:rsid w:val="00F35F60"/>
    <w:rsid w:val="00F37C74"/>
    <w:rsid w:val="00F42928"/>
    <w:rsid w:val="00F45133"/>
    <w:rsid w:val="00F46B5F"/>
    <w:rsid w:val="00F54039"/>
    <w:rsid w:val="00F54E4E"/>
    <w:rsid w:val="00F60C72"/>
    <w:rsid w:val="00F628D0"/>
    <w:rsid w:val="00F644A9"/>
    <w:rsid w:val="00F71431"/>
    <w:rsid w:val="00F7378B"/>
    <w:rsid w:val="00F73876"/>
    <w:rsid w:val="00F73999"/>
    <w:rsid w:val="00F739EF"/>
    <w:rsid w:val="00F73D45"/>
    <w:rsid w:val="00F769A4"/>
    <w:rsid w:val="00F7763E"/>
    <w:rsid w:val="00F820FD"/>
    <w:rsid w:val="00F83EFE"/>
    <w:rsid w:val="00F84446"/>
    <w:rsid w:val="00F856A0"/>
    <w:rsid w:val="00F86436"/>
    <w:rsid w:val="00F86AB8"/>
    <w:rsid w:val="00F86AC2"/>
    <w:rsid w:val="00F8772A"/>
    <w:rsid w:val="00F9056D"/>
    <w:rsid w:val="00F919C7"/>
    <w:rsid w:val="00F91A05"/>
    <w:rsid w:val="00F923C8"/>
    <w:rsid w:val="00F97D3F"/>
    <w:rsid w:val="00FA0552"/>
    <w:rsid w:val="00FA1F76"/>
    <w:rsid w:val="00FA2255"/>
    <w:rsid w:val="00FA27D7"/>
    <w:rsid w:val="00FA3ECA"/>
    <w:rsid w:val="00FA418E"/>
    <w:rsid w:val="00FA643C"/>
    <w:rsid w:val="00FA6544"/>
    <w:rsid w:val="00FA65E2"/>
    <w:rsid w:val="00FB13BA"/>
    <w:rsid w:val="00FB386B"/>
    <w:rsid w:val="00FB43E9"/>
    <w:rsid w:val="00FB6A78"/>
    <w:rsid w:val="00FC1807"/>
    <w:rsid w:val="00FC1A05"/>
    <w:rsid w:val="00FC42B7"/>
    <w:rsid w:val="00FC4582"/>
    <w:rsid w:val="00FC51AE"/>
    <w:rsid w:val="00FD00C9"/>
    <w:rsid w:val="00FD0238"/>
    <w:rsid w:val="00FD7CB4"/>
    <w:rsid w:val="00FE0F5C"/>
    <w:rsid w:val="00FE2357"/>
    <w:rsid w:val="00FE2C5B"/>
    <w:rsid w:val="00FE46D2"/>
    <w:rsid w:val="00FE4CC7"/>
    <w:rsid w:val="00FE622B"/>
    <w:rsid w:val="00FE6B7F"/>
    <w:rsid w:val="00FF5FBB"/>
    <w:rsid w:val="00FF6196"/>
    <w:rsid w:val="00FF650C"/>
    <w:rsid w:val="00FF6AD5"/>
    <w:rsid w:val="00FF6C58"/>
    <w:rsid w:val="00FF6FE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66A4"/>
    <w:pPr>
      <w:jc w:val="both"/>
    </w:pPr>
    <w:rPr>
      <w:rFonts w:ascii="Calibri" w:hAnsi="Calibri"/>
      <w:sz w:val="22"/>
      <w:szCs w:val="24"/>
      <w:lang w:eastAsia="en-US"/>
    </w:rPr>
  </w:style>
  <w:style w:type="paragraph" w:styleId="Ttulo1">
    <w:name w:val="heading 1"/>
    <w:basedOn w:val="Normal"/>
    <w:next w:val="Normal"/>
    <w:link w:val="Ttulo1Car"/>
    <w:qFormat/>
    <w:rsid w:val="00A07972"/>
    <w:pPr>
      <w:keepNext/>
      <w:spacing w:before="240" w:after="60"/>
      <w:outlineLvl w:val="0"/>
    </w:pPr>
    <w:rPr>
      <w:rFonts w:ascii="Cambria" w:hAnsi="Cambria"/>
      <w:b/>
      <w:bCs/>
      <w:kern w:val="32"/>
      <w:sz w:val="32"/>
      <w:szCs w:val="32"/>
    </w:rPr>
  </w:style>
  <w:style w:type="paragraph" w:styleId="Ttulo2">
    <w:name w:val="heading 2"/>
    <w:basedOn w:val="Normal"/>
    <w:link w:val="Ttulo2Car"/>
    <w:uiPriority w:val="9"/>
    <w:qFormat/>
    <w:rsid w:val="009715B4"/>
    <w:pPr>
      <w:spacing w:before="100" w:beforeAutospacing="1" w:after="100" w:afterAutospacing="1"/>
      <w:outlineLvl w:val="1"/>
    </w:pPr>
    <w:rPr>
      <w:b/>
      <w:bCs/>
      <w:sz w:val="36"/>
      <w:szCs w:val="36"/>
      <w:lang w:eastAsia="es-ES"/>
    </w:rPr>
  </w:style>
  <w:style w:type="paragraph" w:styleId="Ttulo3">
    <w:name w:val="heading 3"/>
    <w:basedOn w:val="Normal"/>
    <w:next w:val="Normal"/>
    <w:link w:val="Ttulo3Car"/>
    <w:qFormat/>
    <w:rsid w:val="002E389C"/>
    <w:pPr>
      <w:keepNext/>
      <w:spacing w:before="240" w:after="60"/>
      <w:outlineLvl w:val="2"/>
    </w:pPr>
    <w:rPr>
      <w:rFonts w:ascii="Cambria"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B2AF7"/>
    <w:rPr>
      <w:color w:val="0000FF"/>
      <w:u w:val="single"/>
    </w:rPr>
  </w:style>
  <w:style w:type="paragraph" w:styleId="Piedepgina">
    <w:name w:val="footer"/>
    <w:basedOn w:val="Normal"/>
    <w:link w:val="PiedepginaCar"/>
    <w:rsid w:val="00DB2AF7"/>
    <w:pPr>
      <w:tabs>
        <w:tab w:val="center" w:pos="4252"/>
        <w:tab w:val="right" w:pos="8504"/>
      </w:tabs>
    </w:pPr>
    <w:rPr>
      <w:rFonts w:ascii="Courier" w:hAnsi="Courier" w:cs="Arial"/>
      <w:sz w:val="20"/>
      <w:szCs w:val="20"/>
      <w:lang w:val="es-ES_tradnl" w:eastAsia="es-ES"/>
    </w:rPr>
  </w:style>
  <w:style w:type="paragraph" w:customStyle="1" w:styleId="Rpido">
    <w:name w:val="Rápido _"/>
    <w:rsid w:val="00DB2AF7"/>
    <w:rPr>
      <w:snapToGrid w:val="0"/>
      <w:sz w:val="24"/>
      <w:lang w:val="es-ES_tradnl"/>
    </w:rPr>
  </w:style>
  <w:style w:type="character" w:customStyle="1" w:styleId="ccolor2">
    <w:name w:val="ccolor2"/>
    <w:basedOn w:val="Fuentedeprrafopredeter"/>
    <w:rsid w:val="00DB2AF7"/>
  </w:style>
  <w:style w:type="character" w:customStyle="1" w:styleId="ccolor1">
    <w:name w:val="ccolor1"/>
    <w:basedOn w:val="Fuentedeprrafopredeter"/>
    <w:rsid w:val="00DB2AF7"/>
  </w:style>
  <w:style w:type="paragraph" w:styleId="Encabezado">
    <w:name w:val="header"/>
    <w:basedOn w:val="Normal"/>
    <w:rsid w:val="006E30EE"/>
    <w:pPr>
      <w:tabs>
        <w:tab w:val="center" w:pos="4252"/>
        <w:tab w:val="right" w:pos="8504"/>
      </w:tabs>
    </w:pPr>
  </w:style>
  <w:style w:type="paragraph" w:styleId="Textodeglobo">
    <w:name w:val="Balloon Text"/>
    <w:basedOn w:val="Normal"/>
    <w:semiHidden/>
    <w:rsid w:val="00346CD1"/>
    <w:rPr>
      <w:rFonts w:ascii="Tahoma" w:hAnsi="Tahoma" w:cs="Tahoma"/>
      <w:sz w:val="16"/>
      <w:szCs w:val="16"/>
    </w:rPr>
  </w:style>
  <w:style w:type="character" w:styleId="Refdecomentario">
    <w:name w:val="annotation reference"/>
    <w:basedOn w:val="Fuentedeprrafopredeter"/>
    <w:semiHidden/>
    <w:rsid w:val="00346CD1"/>
    <w:rPr>
      <w:sz w:val="16"/>
      <w:szCs w:val="16"/>
    </w:rPr>
  </w:style>
  <w:style w:type="paragraph" w:styleId="Textocomentario">
    <w:name w:val="annotation text"/>
    <w:basedOn w:val="Normal"/>
    <w:semiHidden/>
    <w:rsid w:val="00346CD1"/>
    <w:rPr>
      <w:sz w:val="20"/>
      <w:szCs w:val="20"/>
    </w:rPr>
  </w:style>
  <w:style w:type="paragraph" w:styleId="Asuntodelcomentario">
    <w:name w:val="annotation subject"/>
    <w:basedOn w:val="Textocomentario"/>
    <w:next w:val="Textocomentario"/>
    <w:semiHidden/>
    <w:rsid w:val="00346CD1"/>
    <w:rPr>
      <w:b/>
      <w:bCs/>
    </w:rPr>
  </w:style>
  <w:style w:type="paragraph" w:customStyle="1" w:styleId="spip">
    <w:name w:val="spip"/>
    <w:basedOn w:val="Normal"/>
    <w:uiPriority w:val="99"/>
    <w:rsid w:val="00742A3D"/>
    <w:pPr>
      <w:spacing w:before="100" w:beforeAutospacing="1" w:after="100" w:afterAutospacing="1"/>
    </w:pPr>
    <w:rPr>
      <w:lang w:eastAsia="es-ES"/>
    </w:rPr>
  </w:style>
  <w:style w:type="character" w:styleId="Textoennegrita">
    <w:name w:val="Strong"/>
    <w:basedOn w:val="Fuentedeprrafopredeter"/>
    <w:uiPriority w:val="22"/>
    <w:qFormat/>
    <w:rsid w:val="00742A3D"/>
    <w:rPr>
      <w:b/>
      <w:bCs/>
    </w:rPr>
  </w:style>
  <w:style w:type="paragraph" w:styleId="NormalWeb">
    <w:name w:val="Normal (Web)"/>
    <w:basedOn w:val="Normal"/>
    <w:uiPriority w:val="99"/>
    <w:rsid w:val="00742A3D"/>
    <w:pPr>
      <w:spacing w:before="100" w:beforeAutospacing="1" w:after="100" w:afterAutospacing="1"/>
    </w:pPr>
    <w:rPr>
      <w:lang w:eastAsia="es-ES"/>
    </w:rPr>
  </w:style>
  <w:style w:type="paragraph" w:customStyle="1" w:styleId="verdanasmall">
    <w:name w:val="verdana_small"/>
    <w:basedOn w:val="Normal"/>
    <w:rsid w:val="00742A3D"/>
    <w:pPr>
      <w:spacing w:before="100" w:beforeAutospacing="1" w:after="100" w:afterAutospacing="1"/>
    </w:pPr>
    <w:rPr>
      <w:lang w:eastAsia="es-ES"/>
    </w:rPr>
  </w:style>
  <w:style w:type="paragraph" w:customStyle="1" w:styleId="Car3">
    <w:name w:val="Car3"/>
    <w:basedOn w:val="Normal"/>
    <w:rsid w:val="002C1B73"/>
    <w:pPr>
      <w:spacing w:after="160" w:line="240" w:lineRule="exact"/>
    </w:pPr>
    <w:rPr>
      <w:rFonts w:ascii="Verdana" w:hAnsi="Verdana"/>
      <w:sz w:val="20"/>
      <w:szCs w:val="20"/>
      <w:lang w:val="en-US"/>
    </w:rPr>
  </w:style>
  <w:style w:type="paragraph" w:customStyle="1" w:styleId="CarCar">
    <w:name w:val="Car Car"/>
    <w:basedOn w:val="Normal"/>
    <w:next w:val="Normal"/>
    <w:rsid w:val="00C2008F"/>
    <w:rPr>
      <w:rFonts w:ascii="Tahoma" w:hAnsi="Tahoma"/>
      <w:szCs w:val="20"/>
      <w:lang w:val="en-US"/>
    </w:rPr>
  </w:style>
  <w:style w:type="character" w:customStyle="1" w:styleId="Ttulo2Car">
    <w:name w:val="Título 2 Car"/>
    <w:basedOn w:val="Fuentedeprrafopredeter"/>
    <w:link w:val="Ttulo2"/>
    <w:uiPriority w:val="9"/>
    <w:rsid w:val="009715B4"/>
    <w:rPr>
      <w:b/>
      <w:bCs/>
      <w:sz w:val="36"/>
      <w:szCs w:val="36"/>
    </w:rPr>
  </w:style>
  <w:style w:type="character" w:customStyle="1" w:styleId="Ttulo3Car">
    <w:name w:val="Título 3 Car"/>
    <w:basedOn w:val="Fuentedeprrafopredeter"/>
    <w:link w:val="Ttulo3"/>
    <w:rsid w:val="002E389C"/>
    <w:rPr>
      <w:rFonts w:ascii="Cambria" w:hAnsi="Cambria"/>
      <w:b/>
      <w:bCs/>
      <w:sz w:val="26"/>
      <w:szCs w:val="26"/>
      <w:lang w:eastAsia="en-US"/>
    </w:rPr>
  </w:style>
  <w:style w:type="table" w:styleId="Tablaconcuadrcula">
    <w:name w:val="Table Grid"/>
    <w:basedOn w:val="Tablanormal"/>
    <w:rsid w:val="00223A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121BE"/>
    <w:pPr>
      <w:ind w:left="708"/>
    </w:pPr>
  </w:style>
  <w:style w:type="paragraph" w:customStyle="1" w:styleId="Comentario">
    <w:name w:val="Comentario"/>
    <w:basedOn w:val="Textoindependiente"/>
    <w:rsid w:val="00164E5C"/>
    <w:pPr>
      <w:spacing w:before="160" w:after="0"/>
    </w:pPr>
    <w:rPr>
      <w:rFonts w:ascii="Arial" w:hAnsi="Arial"/>
      <w:szCs w:val="20"/>
      <w:lang w:val="es-ES_tradnl" w:eastAsia="es-ES"/>
    </w:rPr>
  </w:style>
  <w:style w:type="paragraph" w:styleId="Textoindependiente">
    <w:name w:val="Body Text"/>
    <w:basedOn w:val="Normal"/>
    <w:link w:val="TextoindependienteCar"/>
    <w:rsid w:val="00164E5C"/>
    <w:pPr>
      <w:spacing w:after="120"/>
    </w:pPr>
  </w:style>
  <w:style w:type="character" w:customStyle="1" w:styleId="TextoindependienteCar">
    <w:name w:val="Texto independiente Car"/>
    <w:basedOn w:val="Fuentedeprrafopredeter"/>
    <w:link w:val="Textoindependiente"/>
    <w:rsid w:val="00164E5C"/>
    <w:rPr>
      <w:sz w:val="24"/>
      <w:szCs w:val="24"/>
      <w:lang w:eastAsia="en-US"/>
    </w:rPr>
  </w:style>
  <w:style w:type="paragraph" w:customStyle="1" w:styleId="Apartados">
    <w:name w:val="Apartados"/>
    <w:basedOn w:val="Ttulo2"/>
    <w:next w:val="Normal"/>
    <w:rsid w:val="00FE2357"/>
    <w:pPr>
      <w:keepNext/>
      <w:spacing w:before="480" w:beforeAutospacing="0" w:after="0" w:afterAutospacing="0"/>
    </w:pPr>
    <w:rPr>
      <w:rFonts w:ascii="Arial" w:hAnsi="Arial"/>
      <w:bCs w:val="0"/>
      <w:sz w:val="24"/>
      <w:szCs w:val="20"/>
      <w:lang w:val="es-ES_tradnl"/>
    </w:rPr>
  </w:style>
  <w:style w:type="paragraph" w:styleId="Ttulo">
    <w:name w:val="Title"/>
    <w:basedOn w:val="Normal"/>
    <w:next w:val="Normal"/>
    <w:link w:val="TtuloCar"/>
    <w:qFormat/>
    <w:rsid w:val="002E389C"/>
    <w:pPr>
      <w:spacing w:before="240" w:after="60"/>
      <w:jc w:val="center"/>
      <w:outlineLvl w:val="0"/>
    </w:pPr>
    <w:rPr>
      <w:rFonts w:ascii="Cambria" w:hAnsi="Cambria"/>
      <w:b/>
      <w:bCs/>
      <w:kern w:val="28"/>
      <w:sz w:val="30"/>
      <w:szCs w:val="32"/>
    </w:rPr>
  </w:style>
  <w:style w:type="character" w:customStyle="1" w:styleId="TtuloCar">
    <w:name w:val="Título Car"/>
    <w:basedOn w:val="Fuentedeprrafopredeter"/>
    <w:link w:val="Ttulo"/>
    <w:rsid w:val="002E389C"/>
    <w:rPr>
      <w:rFonts w:ascii="Cambria" w:eastAsia="Times New Roman" w:hAnsi="Cambria" w:cs="Times New Roman"/>
      <w:b/>
      <w:bCs/>
      <w:kern w:val="28"/>
      <w:sz w:val="30"/>
      <w:szCs w:val="32"/>
      <w:lang w:eastAsia="en-US"/>
    </w:rPr>
  </w:style>
  <w:style w:type="paragraph" w:customStyle="1" w:styleId="Pa1">
    <w:name w:val="Pa1"/>
    <w:basedOn w:val="Normal"/>
    <w:next w:val="Normal"/>
    <w:uiPriority w:val="99"/>
    <w:rsid w:val="005A69C6"/>
    <w:pPr>
      <w:autoSpaceDE w:val="0"/>
      <w:autoSpaceDN w:val="0"/>
      <w:adjustRightInd w:val="0"/>
      <w:spacing w:line="241" w:lineRule="atLeast"/>
    </w:pPr>
    <w:rPr>
      <w:rFonts w:ascii="DIN" w:hAnsi="DIN"/>
      <w:sz w:val="24"/>
      <w:lang w:eastAsia="es-ES"/>
    </w:rPr>
  </w:style>
  <w:style w:type="character" w:customStyle="1" w:styleId="A8">
    <w:name w:val="A8"/>
    <w:uiPriority w:val="99"/>
    <w:rsid w:val="005A69C6"/>
    <w:rPr>
      <w:rFonts w:cs="DIN"/>
      <w:color w:val="000000"/>
      <w:sz w:val="13"/>
      <w:szCs w:val="13"/>
    </w:rPr>
  </w:style>
  <w:style w:type="character" w:styleId="Hipervnculovisitado">
    <w:name w:val="FollowedHyperlink"/>
    <w:basedOn w:val="Fuentedeprrafopredeter"/>
    <w:rsid w:val="005A69C6"/>
    <w:rPr>
      <w:color w:val="800080"/>
      <w:u w:val="single"/>
    </w:rPr>
  </w:style>
  <w:style w:type="character" w:customStyle="1" w:styleId="PiedepginaCar">
    <w:name w:val="Pie de página Car"/>
    <w:basedOn w:val="Fuentedeprrafopredeter"/>
    <w:link w:val="Piedepgina"/>
    <w:uiPriority w:val="99"/>
    <w:rsid w:val="002921ED"/>
    <w:rPr>
      <w:rFonts w:ascii="Courier" w:hAnsi="Courier" w:cs="Arial"/>
      <w:lang w:val="es-ES_tradnl"/>
    </w:rPr>
  </w:style>
  <w:style w:type="character" w:customStyle="1" w:styleId="notaformulario">
    <w:name w:val="notaformulario"/>
    <w:basedOn w:val="Fuentedeprrafopredeter"/>
    <w:rsid w:val="00673C94"/>
  </w:style>
  <w:style w:type="character" w:customStyle="1" w:styleId="Ttulo1Car">
    <w:name w:val="Título 1 Car"/>
    <w:basedOn w:val="Fuentedeprrafopredeter"/>
    <w:link w:val="Ttulo1"/>
    <w:rsid w:val="00A07972"/>
    <w:rPr>
      <w:rFonts w:ascii="Cambria" w:eastAsia="Times New Roman" w:hAnsi="Cambria" w:cs="Times New Roman"/>
      <w:b/>
      <w:bCs/>
      <w:kern w:val="32"/>
      <w:sz w:val="32"/>
      <w:szCs w:val="32"/>
      <w:lang w:eastAsia="en-US"/>
    </w:rPr>
  </w:style>
  <w:style w:type="paragraph" w:customStyle="1" w:styleId="Prrafodelista1">
    <w:name w:val="Párrafo de lista1"/>
    <w:basedOn w:val="Normal"/>
    <w:rsid w:val="00AE2B69"/>
    <w:pPr>
      <w:spacing w:after="200" w:line="276" w:lineRule="auto"/>
      <w:ind w:left="720"/>
      <w:contextualSpacing/>
      <w:jc w:val="left"/>
    </w:pPr>
    <w:rPr>
      <w:rFonts w:eastAsia="Calibri"/>
      <w:szCs w:val="22"/>
    </w:rPr>
  </w:style>
  <w:style w:type="paragraph" w:customStyle="1" w:styleId="Pa12">
    <w:name w:val="Pa12"/>
    <w:basedOn w:val="Normal"/>
    <w:uiPriority w:val="99"/>
    <w:rsid w:val="0074603D"/>
    <w:pPr>
      <w:autoSpaceDE w:val="0"/>
      <w:autoSpaceDN w:val="0"/>
      <w:spacing w:line="201" w:lineRule="atLeast"/>
      <w:jc w:val="left"/>
    </w:pPr>
    <w:rPr>
      <w:rFonts w:ascii="Arial" w:eastAsiaTheme="minorHAnsi" w:hAnsi="Arial" w:cs="Arial"/>
      <w:sz w:val="24"/>
      <w:lang w:eastAsia="es-ES"/>
    </w:rPr>
  </w:style>
  <w:style w:type="paragraph" w:styleId="Revisin">
    <w:name w:val="Revision"/>
    <w:hidden/>
    <w:uiPriority w:val="99"/>
    <w:semiHidden/>
    <w:rsid w:val="00AA3F05"/>
    <w:rPr>
      <w:rFonts w:ascii="Calibri" w:hAnsi="Calibri"/>
      <w:sz w:val="22"/>
      <w:szCs w:val="24"/>
      <w:lang w:eastAsia="en-US"/>
    </w:rPr>
  </w:style>
  <w:style w:type="paragraph" w:styleId="Textosinformato">
    <w:name w:val="Plain Text"/>
    <w:basedOn w:val="Normal"/>
    <w:link w:val="TextosinformatoCar"/>
    <w:uiPriority w:val="99"/>
    <w:unhideWhenUsed/>
    <w:rsid w:val="00D456F8"/>
    <w:pPr>
      <w:jc w:val="left"/>
    </w:pPr>
    <w:rPr>
      <w:szCs w:val="21"/>
    </w:rPr>
  </w:style>
  <w:style w:type="character" w:customStyle="1" w:styleId="TextosinformatoCar">
    <w:name w:val="Texto sin formato Car"/>
    <w:basedOn w:val="Fuentedeprrafopredeter"/>
    <w:link w:val="Textosinformato"/>
    <w:uiPriority w:val="99"/>
    <w:rsid w:val="00D456F8"/>
    <w:rPr>
      <w:rFonts w:ascii="Calibri" w:hAnsi="Calibri"/>
      <w:sz w:val="22"/>
      <w:szCs w:val="21"/>
      <w:lang w:eastAsia="en-US"/>
    </w:rPr>
  </w:style>
  <w:style w:type="character" w:styleId="nfasis">
    <w:name w:val="Emphasis"/>
    <w:basedOn w:val="Fuentedeprrafopredeter"/>
    <w:uiPriority w:val="20"/>
    <w:qFormat/>
    <w:rsid w:val="006D6D7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866A4"/>
    <w:pPr>
      <w:jc w:val="both"/>
    </w:pPr>
    <w:rPr>
      <w:rFonts w:ascii="Calibri" w:hAnsi="Calibri"/>
      <w:sz w:val="22"/>
      <w:szCs w:val="24"/>
      <w:lang w:eastAsia="en-US"/>
    </w:rPr>
  </w:style>
  <w:style w:type="paragraph" w:styleId="Ttulo1">
    <w:name w:val="heading 1"/>
    <w:basedOn w:val="Normal"/>
    <w:next w:val="Normal"/>
    <w:link w:val="Ttulo1Car"/>
    <w:qFormat/>
    <w:rsid w:val="00A07972"/>
    <w:pPr>
      <w:keepNext/>
      <w:spacing w:before="240" w:after="60"/>
      <w:outlineLvl w:val="0"/>
    </w:pPr>
    <w:rPr>
      <w:rFonts w:ascii="Cambria" w:hAnsi="Cambria"/>
      <w:b/>
      <w:bCs/>
      <w:kern w:val="32"/>
      <w:sz w:val="32"/>
      <w:szCs w:val="32"/>
    </w:rPr>
  </w:style>
  <w:style w:type="paragraph" w:styleId="Ttulo2">
    <w:name w:val="heading 2"/>
    <w:basedOn w:val="Normal"/>
    <w:link w:val="Ttulo2Car"/>
    <w:uiPriority w:val="9"/>
    <w:qFormat/>
    <w:rsid w:val="009715B4"/>
    <w:pPr>
      <w:spacing w:before="100" w:beforeAutospacing="1" w:after="100" w:afterAutospacing="1"/>
      <w:outlineLvl w:val="1"/>
    </w:pPr>
    <w:rPr>
      <w:b/>
      <w:bCs/>
      <w:sz w:val="36"/>
      <w:szCs w:val="36"/>
      <w:lang w:eastAsia="es-ES"/>
    </w:rPr>
  </w:style>
  <w:style w:type="paragraph" w:styleId="Ttulo3">
    <w:name w:val="heading 3"/>
    <w:basedOn w:val="Normal"/>
    <w:next w:val="Normal"/>
    <w:link w:val="Ttulo3Car"/>
    <w:qFormat/>
    <w:rsid w:val="002E389C"/>
    <w:pPr>
      <w:keepNext/>
      <w:spacing w:before="240" w:after="60"/>
      <w:outlineLvl w:val="2"/>
    </w:pPr>
    <w:rPr>
      <w:rFonts w:ascii="Cambria"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B2AF7"/>
    <w:rPr>
      <w:color w:val="0000FF"/>
      <w:u w:val="single"/>
    </w:rPr>
  </w:style>
  <w:style w:type="paragraph" w:styleId="Piedepgina">
    <w:name w:val="footer"/>
    <w:basedOn w:val="Normal"/>
    <w:link w:val="PiedepginaCar"/>
    <w:rsid w:val="00DB2AF7"/>
    <w:pPr>
      <w:tabs>
        <w:tab w:val="center" w:pos="4252"/>
        <w:tab w:val="right" w:pos="8504"/>
      </w:tabs>
    </w:pPr>
    <w:rPr>
      <w:rFonts w:ascii="Courier" w:hAnsi="Courier" w:cs="Arial"/>
      <w:sz w:val="20"/>
      <w:szCs w:val="20"/>
      <w:lang w:val="es-ES_tradnl" w:eastAsia="es-ES"/>
    </w:rPr>
  </w:style>
  <w:style w:type="paragraph" w:customStyle="1" w:styleId="Rpido">
    <w:name w:val="Rápido _"/>
    <w:rsid w:val="00DB2AF7"/>
    <w:rPr>
      <w:snapToGrid w:val="0"/>
      <w:sz w:val="24"/>
      <w:lang w:val="es-ES_tradnl"/>
    </w:rPr>
  </w:style>
  <w:style w:type="character" w:customStyle="1" w:styleId="ccolor2">
    <w:name w:val="ccolor2"/>
    <w:basedOn w:val="Fuentedeprrafopredeter"/>
    <w:rsid w:val="00DB2AF7"/>
  </w:style>
  <w:style w:type="character" w:customStyle="1" w:styleId="ccolor1">
    <w:name w:val="ccolor1"/>
    <w:basedOn w:val="Fuentedeprrafopredeter"/>
    <w:rsid w:val="00DB2AF7"/>
  </w:style>
  <w:style w:type="paragraph" w:styleId="Encabezado">
    <w:name w:val="header"/>
    <w:basedOn w:val="Normal"/>
    <w:rsid w:val="006E30EE"/>
    <w:pPr>
      <w:tabs>
        <w:tab w:val="center" w:pos="4252"/>
        <w:tab w:val="right" w:pos="8504"/>
      </w:tabs>
    </w:pPr>
  </w:style>
  <w:style w:type="paragraph" w:styleId="Textodeglobo">
    <w:name w:val="Balloon Text"/>
    <w:basedOn w:val="Normal"/>
    <w:semiHidden/>
    <w:rsid w:val="00346CD1"/>
    <w:rPr>
      <w:rFonts w:ascii="Tahoma" w:hAnsi="Tahoma" w:cs="Tahoma"/>
      <w:sz w:val="16"/>
      <w:szCs w:val="16"/>
    </w:rPr>
  </w:style>
  <w:style w:type="character" w:styleId="Refdecomentario">
    <w:name w:val="annotation reference"/>
    <w:basedOn w:val="Fuentedeprrafopredeter"/>
    <w:semiHidden/>
    <w:rsid w:val="00346CD1"/>
    <w:rPr>
      <w:sz w:val="16"/>
      <w:szCs w:val="16"/>
    </w:rPr>
  </w:style>
  <w:style w:type="paragraph" w:styleId="Textocomentario">
    <w:name w:val="annotation text"/>
    <w:basedOn w:val="Normal"/>
    <w:semiHidden/>
    <w:rsid w:val="00346CD1"/>
    <w:rPr>
      <w:sz w:val="20"/>
      <w:szCs w:val="20"/>
    </w:rPr>
  </w:style>
  <w:style w:type="paragraph" w:styleId="Asuntodelcomentario">
    <w:name w:val="annotation subject"/>
    <w:basedOn w:val="Textocomentario"/>
    <w:next w:val="Textocomentario"/>
    <w:semiHidden/>
    <w:rsid w:val="00346CD1"/>
    <w:rPr>
      <w:b/>
      <w:bCs/>
    </w:rPr>
  </w:style>
  <w:style w:type="paragraph" w:customStyle="1" w:styleId="spip">
    <w:name w:val="spip"/>
    <w:basedOn w:val="Normal"/>
    <w:uiPriority w:val="99"/>
    <w:rsid w:val="00742A3D"/>
    <w:pPr>
      <w:spacing w:before="100" w:beforeAutospacing="1" w:after="100" w:afterAutospacing="1"/>
    </w:pPr>
    <w:rPr>
      <w:lang w:eastAsia="es-ES"/>
    </w:rPr>
  </w:style>
  <w:style w:type="character" w:styleId="Textoennegrita">
    <w:name w:val="Strong"/>
    <w:basedOn w:val="Fuentedeprrafopredeter"/>
    <w:uiPriority w:val="22"/>
    <w:qFormat/>
    <w:rsid w:val="00742A3D"/>
    <w:rPr>
      <w:b/>
      <w:bCs/>
    </w:rPr>
  </w:style>
  <w:style w:type="paragraph" w:styleId="NormalWeb">
    <w:name w:val="Normal (Web)"/>
    <w:basedOn w:val="Normal"/>
    <w:uiPriority w:val="99"/>
    <w:rsid w:val="00742A3D"/>
    <w:pPr>
      <w:spacing w:before="100" w:beforeAutospacing="1" w:after="100" w:afterAutospacing="1"/>
    </w:pPr>
    <w:rPr>
      <w:lang w:eastAsia="es-ES"/>
    </w:rPr>
  </w:style>
  <w:style w:type="paragraph" w:customStyle="1" w:styleId="verdanasmall">
    <w:name w:val="verdana_small"/>
    <w:basedOn w:val="Normal"/>
    <w:rsid w:val="00742A3D"/>
    <w:pPr>
      <w:spacing w:before="100" w:beforeAutospacing="1" w:after="100" w:afterAutospacing="1"/>
    </w:pPr>
    <w:rPr>
      <w:lang w:eastAsia="es-ES"/>
    </w:rPr>
  </w:style>
  <w:style w:type="paragraph" w:customStyle="1" w:styleId="Car3">
    <w:name w:val="Car3"/>
    <w:basedOn w:val="Normal"/>
    <w:rsid w:val="002C1B73"/>
    <w:pPr>
      <w:spacing w:after="160" w:line="240" w:lineRule="exact"/>
    </w:pPr>
    <w:rPr>
      <w:rFonts w:ascii="Verdana" w:hAnsi="Verdana"/>
      <w:sz w:val="20"/>
      <w:szCs w:val="20"/>
      <w:lang w:val="en-US"/>
    </w:rPr>
  </w:style>
  <w:style w:type="paragraph" w:customStyle="1" w:styleId="CarCar">
    <w:name w:val="Car Car"/>
    <w:basedOn w:val="Normal"/>
    <w:next w:val="Normal"/>
    <w:rsid w:val="00C2008F"/>
    <w:rPr>
      <w:rFonts w:ascii="Tahoma" w:hAnsi="Tahoma"/>
      <w:szCs w:val="20"/>
      <w:lang w:val="en-US"/>
    </w:rPr>
  </w:style>
  <w:style w:type="character" w:customStyle="1" w:styleId="Ttulo2Car">
    <w:name w:val="Título 2 Car"/>
    <w:basedOn w:val="Fuentedeprrafopredeter"/>
    <w:link w:val="Ttulo2"/>
    <w:uiPriority w:val="9"/>
    <w:rsid w:val="009715B4"/>
    <w:rPr>
      <w:b/>
      <w:bCs/>
      <w:sz w:val="36"/>
      <w:szCs w:val="36"/>
    </w:rPr>
  </w:style>
  <w:style w:type="character" w:customStyle="1" w:styleId="Ttulo3Car">
    <w:name w:val="Título 3 Car"/>
    <w:basedOn w:val="Fuentedeprrafopredeter"/>
    <w:link w:val="Ttulo3"/>
    <w:rsid w:val="002E389C"/>
    <w:rPr>
      <w:rFonts w:ascii="Cambria" w:hAnsi="Cambria"/>
      <w:b/>
      <w:bCs/>
      <w:sz w:val="26"/>
      <w:szCs w:val="26"/>
      <w:lang w:eastAsia="en-US"/>
    </w:rPr>
  </w:style>
  <w:style w:type="table" w:styleId="Tablaconcuadrcula">
    <w:name w:val="Table Grid"/>
    <w:basedOn w:val="Tablanormal"/>
    <w:rsid w:val="00223A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121BE"/>
    <w:pPr>
      <w:ind w:left="708"/>
    </w:pPr>
  </w:style>
  <w:style w:type="paragraph" w:customStyle="1" w:styleId="Comentario">
    <w:name w:val="Comentario"/>
    <w:basedOn w:val="Textoindependiente"/>
    <w:rsid w:val="00164E5C"/>
    <w:pPr>
      <w:spacing w:before="160" w:after="0"/>
    </w:pPr>
    <w:rPr>
      <w:rFonts w:ascii="Arial" w:hAnsi="Arial"/>
      <w:szCs w:val="20"/>
      <w:lang w:val="es-ES_tradnl" w:eastAsia="es-ES"/>
    </w:rPr>
  </w:style>
  <w:style w:type="paragraph" w:styleId="Textoindependiente">
    <w:name w:val="Body Text"/>
    <w:basedOn w:val="Normal"/>
    <w:link w:val="TextoindependienteCar"/>
    <w:rsid w:val="00164E5C"/>
    <w:pPr>
      <w:spacing w:after="120"/>
    </w:pPr>
  </w:style>
  <w:style w:type="character" w:customStyle="1" w:styleId="TextoindependienteCar">
    <w:name w:val="Texto independiente Car"/>
    <w:basedOn w:val="Fuentedeprrafopredeter"/>
    <w:link w:val="Textoindependiente"/>
    <w:rsid w:val="00164E5C"/>
    <w:rPr>
      <w:sz w:val="24"/>
      <w:szCs w:val="24"/>
      <w:lang w:eastAsia="en-US"/>
    </w:rPr>
  </w:style>
  <w:style w:type="paragraph" w:customStyle="1" w:styleId="Apartados">
    <w:name w:val="Apartados"/>
    <w:basedOn w:val="Ttulo2"/>
    <w:next w:val="Normal"/>
    <w:rsid w:val="00FE2357"/>
    <w:pPr>
      <w:keepNext/>
      <w:spacing w:before="480" w:beforeAutospacing="0" w:after="0" w:afterAutospacing="0"/>
    </w:pPr>
    <w:rPr>
      <w:rFonts w:ascii="Arial" w:hAnsi="Arial"/>
      <w:bCs w:val="0"/>
      <w:sz w:val="24"/>
      <w:szCs w:val="20"/>
      <w:lang w:val="es-ES_tradnl"/>
    </w:rPr>
  </w:style>
  <w:style w:type="paragraph" w:styleId="Ttulo">
    <w:name w:val="Title"/>
    <w:basedOn w:val="Normal"/>
    <w:next w:val="Normal"/>
    <w:link w:val="TtuloCar"/>
    <w:qFormat/>
    <w:rsid w:val="002E389C"/>
    <w:pPr>
      <w:spacing w:before="240" w:after="60"/>
      <w:jc w:val="center"/>
      <w:outlineLvl w:val="0"/>
    </w:pPr>
    <w:rPr>
      <w:rFonts w:ascii="Cambria" w:hAnsi="Cambria"/>
      <w:b/>
      <w:bCs/>
      <w:kern w:val="28"/>
      <w:sz w:val="30"/>
      <w:szCs w:val="32"/>
    </w:rPr>
  </w:style>
  <w:style w:type="character" w:customStyle="1" w:styleId="TtuloCar">
    <w:name w:val="Título Car"/>
    <w:basedOn w:val="Fuentedeprrafopredeter"/>
    <w:link w:val="Ttulo"/>
    <w:rsid w:val="002E389C"/>
    <w:rPr>
      <w:rFonts w:ascii="Cambria" w:eastAsia="Times New Roman" w:hAnsi="Cambria" w:cs="Times New Roman"/>
      <w:b/>
      <w:bCs/>
      <w:kern w:val="28"/>
      <w:sz w:val="30"/>
      <w:szCs w:val="32"/>
      <w:lang w:eastAsia="en-US"/>
    </w:rPr>
  </w:style>
  <w:style w:type="paragraph" w:customStyle="1" w:styleId="Pa1">
    <w:name w:val="Pa1"/>
    <w:basedOn w:val="Normal"/>
    <w:next w:val="Normal"/>
    <w:uiPriority w:val="99"/>
    <w:rsid w:val="005A69C6"/>
    <w:pPr>
      <w:autoSpaceDE w:val="0"/>
      <w:autoSpaceDN w:val="0"/>
      <w:adjustRightInd w:val="0"/>
      <w:spacing w:line="241" w:lineRule="atLeast"/>
    </w:pPr>
    <w:rPr>
      <w:rFonts w:ascii="DIN" w:hAnsi="DIN"/>
      <w:sz w:val="24"/>
      <w:lang w:eastAsia="es-ES"/>
    </w:rPr>
  </w:style>
  <w:style w:type="character" w:customStyle="1" w:styleId="A8">
    <w:name w:val="A8"/>
    <w:uiPriority w:val="99"/>
    <w:rsid w:val="005A69C6"/>
    <w:rPr>
      <w:rFonts w:cs="DIN"/>
      <w:color w:val="000000"/>
      <w:sz w:val="13"/>
      <w:szCs w:val="13"/>
    </w:rPr>
  </w:style>
  <w:style w:type="character" w:styleId="Hipervnculovisitado">
    <w:name w:val="FollowedHyperlink"/>
    <w:basedOn w:val="Fuentedeprrafopredeter"/>
    <w:rsid w:val="005A69C6"/>
    <w:rPr>
      <w:color w:val="800080"/>
      <w:u w:val="single"/>
    </w:rPr>
  </w:style>
  <w:style w:type="character" w:customStyle="1" w:styleId="PiedepginaCar">
    <w:name w:val="Pie de página Car"/>
    <w:basedOn w:val="Fuentedeprrafopredeter"/>
    <w:link w:val="Piedepgina"/>
    <w:uiPriority w:val="99"/>
    <w:rsid w:val="002921ED"/>
    <w:rPr>
      <w:rFonts w:ascii="Courier" w:hAnsi="Courier" w:cs="Arial"/>
      <w:lang w:val="es-ES_tradnl"/>
    </w:rPr>
  </w:style>
  <w:style w:type="character" w:customStyle="1" w:styleId="notaformulario">
    <w:name w:val="notaformulario"/>
    <w:basedOn w:val="Fuentedeprrafopredeter"/>
    <w:rsid w:val="00673C94"/>
  </w:style>
  <w:style w:type="character" w:customStyle="1" w:styleId="Ttulo1Car">
    <w:name w:val="Título 1 Car"/>
    <w:basedOn w:val="Fuentedeprrafopredeter"/>
    <w:link w:val="Ttulo1"/>
    <w:rsid w:val="00A07972"/>
    <w:rPr>
      <w:rFonts w:ascii="Cambria" w:eastAsia="Times New Roman" w:hAnsi="Cambria" w:cs="Times New Roman"/>
      <w:b/>
      <w:bCs/>
      <w:kern w:val="32"/>
      <w:sz w:val="32"/>
      <w:szCs w:val="32"/>
      <w:lang w:eastAsia="en-US"/>
    </w:rPr>
  </w:style>
  <w:style w:type="paragraph" w:customStyle="1" w:styleId="Prrafodelista1">
    <w:name w:val="Párrafo de lista1"/>
    <w:basedOn w:val="Normal"/>
    <w:rsid w:val="00AE2B69"/>
    <w:pPr>
      <w:spacing w:after="200" w:line="276" w:lineRule="auto"/>
      <w:ind w:left="720"/>
      <w:contextualSpacing/>
      <w:jc w:val="left"/>
    </w:pPr>
    <w:rPr>
      <w:rFonts w:eastAsia="Calibri"/>
      <w:szCs w:val="22"/>
    </w:rPr>
  </w:style>
  <w:style w:type="paragraph" w:customStyle="1" w:styleId="Pa12">
    <w:name w:val="Pa12"/>
    <w:basedOn w:val="Normal"/>
    <w:uiPriority w:val="99"/>
    <w:rsid w:val="0074603D"/>
    <w:pPr>
      <w:autoSpaceDE w:val="0"/>
      <w:autoSpaceDN w:val="0"/>
      <w:spacing w:line="201" w:lineRule="atLeast"/>
      <w:jc w:val="left"/>
    </w:pPr>
    <w:rPr>
      <w:rFonts w:ascii="Arial" w:eastAsiaTheme="minorHAnsi" w:hAnsi="Arial" w:cs="Arial"/>
      <w:sz w:val="24"/>
      <w:lang w:eastAsia="es-ES"/>
    </w:rPr>
  </w:style>
  <w:style w:type="paragraph" w:styleId="Revisin">
    <w:name w:val="Revision"/>
    <w:hidden/>
    <w:uiPriority w:val="99"/>
    <w:semiHidden/>
    <w:rsid w:val="00AA3F05"/>
    <w:rPr>
      <w:rFonts w:ascii="Calibri" w:hAnsi="Calibri"/>
      <w:sz w:val="22"/>
      <w:szCs w:val="24"/>
      <w:lang w:eastAsia="en-US"/>
    </w:rPr>
  </w:style>
  <w:style w:type="paragraph" w:styleId="Textosinformato">
    <w:name w:val="Plain Text"/>
    <w:basedOn w:val="Normal"/>
    <w:link w:val="TextosinformatoCar"/>
    <w:uiPriority w:val="99"/>
    <w:unhideWhenUsed/>
    <w:rsid w:val="00D456F8"/>
    <w:pPr>
      <w:jc w:val="left"/>
    </w:pPr>
    <w:rPr>
      <w:szCs w:val="21"/>
    </w:rPr>
  </w:style>
  <w:style w:type="character" w:customStyle="1" w:styleId="TextosinformatoCar">
    <w:name w:val="Texto sin formato Car"/>
    <w:basedOn w:val="Fuentedeprrafopredeter"/>
    <w:link w:val="Textosinformato"/>
    <w:uiPriority w:val="99"/>
    <w:rsid w:val="00D456F8"/>
    <w:rPr>
      <w:rFonts w:ascii="Calibri" w:hAnsi="Calibri"/>
      <w:sz w:val="22"/>
      <w:szCs w:val="21"/>
      <w:lang w:eastAsia="en-US"/>
    </w:rPr>
  </w:style>
  <w:style w:type="character" w:styleId="nfasis">
    <w:name w:val="Emphasis"/>
    <w:basedOn w:val="Fuentedeprrafopredeter"/>
    <w:uiPriority w:val="20"/>
    <w:qFormat/>
    <w:rsid w:val="006D6D7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32405">
      <w:bodyDiv w:val="1"/>
      <w:marLeft w:val="0"/>
      <w:marRight w:val="0"/>
      <w:marTop w:val="0"/>
      <w:marBottom w:val="0"/>
      <w:divBdr>
        <w:top w:val="none" w:sz="0" w:space="0" w:color="auto"/>
        <w:left w:val="none" w:sz="0" w:space="0" w:color="auto"/>
        <w:bottom w:val="none" w:sz="0" w:space="0" w:color="auto"/>
        <w:right w:val="none" w:sz="0" w:space="0" w:color="auto"/>
      </w:divBdr>
    </w:div>
    <w:div w:id="41909790">
      <w:bodyDiv w:val="1"/>
      <w:marLeft w:val="0"/>
      <w:marRight w:val="0"/>
      <w:marTop w:val="0"/>
      <w:marBottom w:val="0"/>
      <w:divBdr>
        <w:top w:val="none" w:sz="0" w:space="0" w:color="auto"/>
        <w:left w:val="none" w:sz="0" w:space="0" w:color="auto"/>
        <w:bottom w:val="none" w:sz="0" w:space="0" w:color="auto"/>
        <w:right w:val="none" w:sz="0" w:space="0" w:color="auto"/>
      </w:divBdr>
      <w:divsChild>
        <w:div w:id="590815427">
          <w:marLeft w:val="418"/>
          <w:marRight w:val="0"/>
          <w:marTop w:val="240"/>
          <w:marBottom w:val="240"/>
          <w:divBdr>
            <w:top w:val="none" w:sz="0" w:space="0" w:color="auto"/>
            <w:left w:val="none" w:sz="0" w:space="0" w:color="auto"/>
            <w:bottom w:val="none" w:sz="0" w:space="0" w:color="auto"/>
            <w:right w:val="none" w:sz="0" w:space="0" w:color="auto"/>
          </w:divBdr>
        </w:div>
        <w:div w:id="1719011235">
          <w:marLeft w:val="418"/>
          <w:marRight w:val="0"/>
          <w:marTop w:val="240"/>
          <w:marBottom w:val="240"/>
          <w:divBdr>
            <w:top w:val="none" w:sz="0" w:space="0" w:color="auto"/>
            <w:left w:val="none" w:sz="0" w:space="0" w:color="auto"/>
            <w:bottom w:val="none" w:sz="0" w:space="0" w:color="auto"/>
            <w:right w:val="none" w:sz="0" w:space="0" w:color="auto"/>
          </w:divBdr>
        </w:div>
      </w:divsChild>
    </w:div>
    <w:div w:id="58332917">
      <w:bodyDiv w:val="1"/>
      <w:marLeft w:val="0"/>
      <w:marRight w:val="0"/>
      <w:marTop w:val="0"/>
      <w:marBottom w:val="0"/>
      <w:divBdr>
        <w:top w:val="none" w:sz="0" w:space="0" w:color="auto"/>
        <w:left w:val="none" w:sz="0" w:space="0" w:color="auto"/>
        <w:bottom w:val="none" w:sz="0" w:space="0" w:color="auto"/>
        <w:right w:val="none" w:sz="0" w:space="0" w:color="auto"/>
      </w:divBdr>
    </w:div>
    <w:div w:id="222719902">
      <w:bodyDiv w:val="1"/>
      <w:marLeft w:val="0"/>
      <w:marRight w:val="0"/>
      <w:marTop w:val="0"/>
      <w:marBottom w:val="0"/>
      <w:divBdr>
        <w:top w:val="none" w:sz="0" w:space="0" w:color="auto"/>
        <w:left w:val="none" w:sz="0" w:space="0" w:color="auto"/>
        <w:bottom w:val="none" w:sz="0" w:space="0" w:color="auto"/>
        <w:right w:val="none" w:sz="0" w:space="0" w:color="auto"/>
      </w:divBdr>
    </w:div>
    <w:div w:id="289744678">
      <w:bodyDiv w:val="1"/>
      <w:marLeft w:val="0"/>
      <w:marRight w:val="0"/>
      <w:marTop w:val="0"/>
      <w:marBottom w:val="0"/>
      <w:divBdr>
        <w:top w:val="none" w:sz="0" w:space="0" w:color="auto"/>
        <w:left w:val="none" w:sz="0" w:space="0" w:color="auto"/>
        <w:bottom w:val="none" w:sz="0" w:space="0" w:color="auto"/>
        <w:right w:val="none" w:sz="0" w:space="0" w:color="auto"/>
      </w:divBdr>
      <w:divsChild>
        <w:div w:id="847907477">
          <w:marLeft w:val="0"/>
          <w:marRight w:val="0"/>
          <w:marTop w:val="0"/>
          <w:marBottom w:val="0"/>
          <w:divBdr>
            <w:top w:val="none" w:sz="0" w:space="0" w:color="auto"/>
            <w:left w:val="none" w:sz="0" w:space="0" w:color="auto"/>
            <w:bottom w:val="none" w:sz="0" w:space="0" w:color="auto"/>
            <w:right w:val="none" w:sz="0" w:space="0" w:color="auto"/>
          </w:divBdr>
        </w:div>
      </w:divsChild>
    </w:div>
    <w:div w:id="392116828">
      <w:bodyDiv w:val="1"/>
      <w:marLeft w:val="0"/>
      <w:marRight w:val="0"/>
      <w:marTop w:val="0"/>
      <w:marBottom w:val="0"/>
      <w:divBdr>
        <w:top w:val="none" w:sz="0" w:space="0" w:color="auto"/>
        <w:left w:val="none" w:sz="0" w:space="0" w:color="auto"/>
        <w:bottom w:val="none" w:sz="0" w:space="0" w:color="auto"/>
        <w:right w:val="none" w:sz="0" w:space="0" w:color="auto"/>
      </w:divBdr>
    </w:div>
    <w:div w:id="413093019">
      <w:bodyDiv w:val="1"/>
      <w:marLeft w:val="0"/>
      <w:marRight w:val="0"/>
      <w:marTop w:val="0"/>
      <w:marBottom w:val="0"/>
      <w:divBdr>
        <w:top w:val="none" w:sz="0" w:space="0" w:color="auto"/>
        <w:left w:val="none" w:sz="0" w:space="0" w:color="auto"/>
        <w:bottom w:val="none" w:sz="0" w:space="0" w:color="auto"/>
        <w:right w:val="none" w:sz="0" w:space="0" w:color="auto"/>
      </w:divBdr>
      <w:divsChild>
        <w:div w:id="735392585">
          <w:marLeft w:val="0"/>
          <w:marRight w:val="0"/>
          <w:marTop w:val="0"/>
          <w:marBottom w:val="0"/>
          <w:divBdr>
            <w:top w:val="none" w:sz="0" w:space="0" w:color="auto"/>
            <w:left w:val="none" w:sz="0" w:space="0" w:color="auto"/>
            <w:bottom w:val="none" w:sz="0" w:space="0" w:color="auto"/>
            <w:right w:val="none" w:sz="0" w:space="0" w:color="auto"/>
          </w:divBdr>
        </w:div>
      </w:divsChild>
    </w:div>
    <w:div w:id="528227397">
      <w:bodyDiv w:val="1"/>
      <w:marLeft w:val="0"/>
      <w:marRight w:val="0"/>
      <w:marTop w:val="0"/>
      <w:marBottom w:val="0"/>
      <w:divBdr>
        <w:top w:val="none" w:sz="0" w:space="0" w:color="auto"/>
        <w:left w:val="none" w:sz="0" w:space="0" w:color="auto"/>
        <w:bottom w:val="none" w:sz="0" w:space="0" w:color="auto"/>
        <w:right w:val="none" w:sz="0" w:space="0" w:color="auto"/>
      </w:divBdr>
      <w:divsChild>
        <w:div w:id="49615814">
          <w:marLeft w:val="0"/>
          <w:marRight w:val="0"/>
          <w:marTop w:val="0"/>
          <w:marBottom w:val="0"/>
          <w:divBdr>
            <w:top w:val="none" w:sz="0" w:space="0" w:color="auto"/>
            <w:left w:val="none" w:sz="0" w:space="0" w:color="auto"/>
            <w:bottom w:val="none" w:sz="0" w:space="0" w:color="auto"/>
            <w:right w:val="none" w:sz="0" w:space="0" w:color="auto"/>
          </w:divBdr>
          <w:divsChild>
            <w:div w:id="1231378959">
              <w:marLeft w:val="0"/>
              <w:marRight w:val="0"/>
              <w:marTop w:val="0"/>
              <w:marBottom w:val="0"/>
              <w:divBdr>
                <w:top w:val="none" w:sz="0" w:space="0" w:color="auto"/>
                <w:left w:val="none" w:sz="0" w:space="0" w:color="auto"/>
                <w:bottom w:val="none" w:sz="0" w:space="0" w:color="auto"/>
                <w:right w:val="none" w:sz="0" w:space="0" w:color="auto"/>
              </w:divBdr>
            </w:div>
            <w:div w:id="195246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7172">
      <w:bodyDiv w:val="1"/>
      <w:marLeft w:val="0"/>
      <w:marRight w:val="0"/>
      <w:marTop w:val="0"/>
      <w:marBottom w:val="0"/>
      <w:divBdr>
        <w:top w:val="none" w:sz="0" w:space="0" w:color="auto"/>
        <w:left w:val="none" w:sz="0" w:space="0" w:color="auto"/>
        <w:bottom w:val="none" w:sz="0" w:space="0" w:color="auto"/>
        <w:right w:val="none" w:sz="0" w:space="0" w:color="auto"/>
      </w:divBdr>
    </w:div>
    <w:div w:id="614219848">
      <w:bodyDiv w:val="1"/>
      <w:marLeft w:val="0"/>
      <w:marRight w:val="0"/>
      <w:marTop w:val="0"/>
      <w:marBottom w:val="0"/>
      <w:divBdr>
        <w:top w:val="none" w:sz="0" w:space="0" w:color="auto"/>
        <w:left w:val="none" w:sz="0" w:space="0" w:color="auto"/>
        <w:bottom w:val="none" w:sz="0" w:space="0" w:color="auto"/>
        <w:right w:val="none" w:sz="0" w:space="0" w:color="auto"/>
      </w:divBdr>
    </w:div>
    <w:div w:id="861943049">
      <w:bodyDiv w:val="1"/>
      <w:marLeft w:val="0"/>
      <w:marRight w:val="0"/>
      <w:marTop w:val="0"/>
      <w:marBottom w:val="0"/>
      <w:divBdr>
        <w:top w:val="none" w:sz="0" w:space="0" w:color="auto"/>
        <w:left w:val="none" w:sz="0" w:space="0" w:color="auto"/>
        <w:bottom w:val="none" w:sz="0" w:space="0" w:color="auto"/>
        <w:right w:val="none" w:sz="0" w:space="0" w:color="auto"/>
      </w:divBdr>
    </w:div>
    <w:div w:id="891619517">
      <w:bodyDiv w:val="1"/>
      <w:marLeft w:val="0"/>
      <w:marRight w:val="0"/>
      <w:marTop w:val="0"/>
      <w:marBottom w:val="0"/>
      <w:divBdr>
        <w:top w:val="none" w:sz="0" w:space="0" w:color="auto"/>
        <w:left w:val="none" w:sz="0" w:space="0" w:color="auto"/>
        <w:bottom w:val="none" w:sz="0" w:space="0" w:color="auto"/>
        <w:right w:val="none" w:sz="0" w:space="0" w:color="auto"/>
      </w:divBdr>
    </w:div>
    <w:div w:id="1017468475">
      <w:bodyDiv w:val="1"/>
      <w:marLeft w:val="0"/>
      <w:marRight w:val="0"/>
      <w:marTop w:val="0"/>
      <w:marBottom w:val="0"/>
      <w:divBdr>
        <w:top w:val="none" w:sz="0" w:space="0" w:color="auto"/>
        <w:left w:val="none" w:sz="0" w:space="0" w:color="auto"/>
        <w:bottom w:val="none" w:sz="0" w:space="0" w:color="auto"/>
        <w:right w:val="none" w:sz="0" w:space="0" w:color="auto"/>
      </w:divBdr>
    </w:div>
    <w:div w:id="1022436245">
      <w:bodyDiv w:val="1"/>
      <w:marLeft w:val="0"/>
      <w:marRight w:val="0"/>
      <w:marTop w:val="0"/>
      <w:marBottom w:val="0"/>
      <w:divBdr>
        <w:top w:val="none" w:sz="0" w:space="0" w:color="auto"/>
        <w:left w:val="none" w:sz="0" w:space="0" w:color="auto"/>
        <w:bottom w:val="none" w:sz="0" w:space="0" w:color="auto"/>
        <w:right w:val="none" w:sz="0" w:space="0" w:color="auto"/>
      </w:divBdr>
    </w:div>
    <w:div w:id="1067533151">
      <w:bodyDiv w:val="1"/>
      <w:marLeft w:val="0"/>
      <w:marRight w:val="0"/>
      <w:marTop w:val="0"/>
      <w:marBottom w:val="0"/>
      <w:divBdr>
        <w:top w:val="none" w:sz="0" w:space="0" w:color="auto"/>
        <w:left w:val="none" w:sz="0" w:space="0" w:color="auto"/>
        <w:bottom w:val="none" w:sz="0" w:space="0" w:color="auto"/>
        <w:right w:val="none" w:sz="0" w:space="0" w:color="auto"/>
      </w:divBdr>
    </w:div>
    <w:div w:id="1212959183">
      <w:bodyDiv w:val="1"/>
      <w:marLeft w:val="0"/>
      <w:marRight w:val="0"/>
      <w:marTop w:val="0"/>
      <w:marBottom w:val="0"/>
      <w:divBdr>
        <w:top w:val="none" w:sz="0" w:space="0" w:color="auto"/>
        <w:left w:val="none" w:sz="0" w:space="0" w:color="auto"/>
        <w:bottom w:val="none" w:sz="0" w:space="0" w:color="auto"/>
        <w:right w:val="none" w:sz="0" w:space="0" w:color="auto"/>
      </w:divBdr>
      <w:divsChild>
        <w:div w:id="417216838">
          <w:marLeft w:val="0"/>
          <w:marRight w:val="0"/>
          <w:marTop w:val="0"/>
          <w:marBottom w:val="0"/>
          <w:divBdr>
            <w:top w:val="none" w:sz="0" w:space="0" w:color="auto"/>
            <w:left w:val="none" w:sz="0" w:space="0" w:color="auto"/>
            <w:bottom w:val="none" w:sz="0" w:space="0" w:color="auto"/>
            <w:right w:val="none" w:sz="0" w:space="0" w:color="auto"/>
          </w:divBdr>
          <w:divsChild>
            <w:div w:id="1727681855">
              <w:marLeft w:val="0"/>
              <w:marRight w:val="0"/>
              <w:marTop w:val="0"/>
              <w:marBottom w:val="0"/>
              <w:divBdr>
                <w:top w:val="none" w:sz="0" w:space="0" w:color="auto"/>
                <w:left w:val="none" w:sz="0" w:space="0" w:color="auto"/>
                <w:bottom w:val="none" w:sz="0" w:space="0" w:color="auto"/>
                <w:right w:val="none" w:sz="0" w:space="0" w:color="auto"/>
              </w:divBdr>
            </w:div>
            <w:div w:id="182920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823">
      <w:bodyDiv w:val="1"/>
      <w:marLeft w:val="0"/>
      <w:marRight w:val="0"/>
      <w:marTop w:val="0"/>
      <w:marBottom w:val="0"/>
      <w:divBdr>
        <w:top w:val="none" w:sz="0" w:space="0" w:color="auto"/>
        <w:left w:val="none" w:sz="0" w:space="0" w:color="auto"/>
        <w:bottom w:val="none" w:sz="0" w:space="0" w:color="auto"/>
        <w:right w:val="none" w:sz="0" w:space="0" w:color="auto"/>
      </w:divBdr>
    </w:div>
    <w:div w:id="1249391092">
      <w:bodyDiv w:val="1"/>
      <w:marLeft w:val="0"/>
      <w:marRight w:val="0"/>
      <w:marTop w:val="0"/>
      <w:marBottom w:val="0"/>
      <w:divBdr>
        <w:top w:val="none" w:sz="0" w:space="0" w:color="auto"/>
        <w:left w:val="none" w:sz="0" w:space="0" w:color="auto"/>
        <w:bottom w:val="none" w:sz="0" w:space="0" w:color="auto"/>
        <w:right w:val="none" w:sz="0" w:space="0" w:color="auto"/>
      </w:divBdr>
    </w:div>
    <w:div w:id="1260336731">
      <w:bodyDiv w:val="1"/>
      <w:marLeft w:val="0"/>
      <w:marRight w:val="0"/>
      <w:marTop w:val="0"/>
      <w:marBottom w:val="0"/>
      <w:divBdr>
        <w:top w:val="none" w:sz="0" w:space="0" w:color="auto"/>
        <w:left w:val="none" w:sz="0" w:space="0" w:color="auto"/>
        <w:bottom w:val="none" w:sz="0" w:space="0" w:color="auto"/>
        <w:right w:val="none" w:sz="0" w:space="0" w:color="auto"/>
      </w:divBdr>
    </w:div>
    <w:div w:id="1278835368">
      <w:bodyDiv w:val="1"/>
      <w:marLeft w:val="0"/>
      <w:marRight w:val="0"/>
      <w:marTop w:val="0"/>
      <w:marBottom w:val="0"/>
      <w:divBdr>
        <w:top w:val="none" w:sz="0" w:space="0" w:color="auto"/>
        <w:left w:val="none" w:sz="0" w:space="0" w:color="auto"/>
        <w:bottom w:val="none" w:sz="0" w:space="0" w:color="auto"/>
        <w:right w:val="none" w:sz="0" w:space="0" w:color="auto"/>
      </w:divBdr>
    </w:div>
    <w:div w:id="1295791316">
      <w:bodyDiv w:val="1"/>
      <w:marLeft w:val="0"/>
      <w:marRight w:val="0"/>
      <w:marTop w:val="0"/>
      <w:marBottom w:val="0"/>
      <w:divBdr>
        <w:top w:val="none" w:sz="0" w:space="0" w:color="auto"/>
        <w:left w:val="none" w:sz="0" w:space="0" w:color="auto"/>
        <w:bottom w:val="none" w:sz="0" w:space="0" w:color="auto"/>
        <w:right w:val="none" w:sz="0" w:space="0" w:color="auto"/>
      </w:divBdr>
    </w:div>
    <w:div w:id="1351688028">
      <w:bodyDiv w:val="1"/>
      <w:marLeft w:val="0"/>
      <w:marRight w:val="0"/>
      <w:marTop w:val="0"/>
      <w:marBottom w:val="0"/>
      <w:divBdr>
        <w:top w:val="none" w:sz="0" w:space="0" w:color="auto"/>
        <w:left w:val="none" w:sz="0" w:space="0" w:color="auto"/>
        <w:bottom w:val="none" w:sz="0" w:space="0" w:color="auto"/>
        <w:right w:val="none" w:sz="0" w:space="0" w:color="auto"/>
      </w:divBdr>
      <w:divsChild>
        <w:div w:id="1718702621">
          <w:marLeft w:val="0"/>
          <w:marRight w:val="0"/>
          <w:marTop w:val="0"/>
          <w:marBottom w:val="0"/>
          <w:divBdr>
            <w:top w:val="none" w:sz="0" w:space="0" w:color="auto"/>
            <w:left w:val="none" w:sz="0" w:space="0" w:color="auto"/>
            <w:bottom w:val="none" w:sz="0" w:space="0" w:color="auto"/>
            <w:right w:val="none" w:sz="0" w:space="0" w:color="auto"/>
          </w:divBdr>
        </w:div>
      </w:divsChild>
    </w:div>
    <w:div w:id="1368601413">
      <w:bodyDiv w:val="1"/>
      <w:marLeft w:val="0"/>
      <w:marRight w:val="0"/>
      <w:marTop w:val="0"/>
      <w:marBottom w:val="0"/>
      <w:divBdr>
        <w:top w:val="none" w:sz="0" w:space="0" w:color="auto"/>
        <w:left w:val="none" w:sz="0" w:space="0" w:color="auto"/>
        <w:bottom w:val="none" w:sz="0" w:space="0" w:color="auto"/>
        <w:right w:val="none" w:sz="0" w:space="0" w:color="auto"/>
      </w:divBdr>
      <w:divsChild>
        <w:div w:id="1264265324">
          <w:marLeft w:val="0"/>
          <w:marRight w:val="0"/>
          <w:marTop w:val="0"/>
          <w:marBottom w:val="0"/>
          <w:divBdr>
            <w:top w:val="none" w:sz="0" w:space="0" w:color="auto"/>
            <w:left w:val="none" w:sz="0" w:space="0" w:color="auto"/>
            <w:bottom w:val="none" w:sz="0" w:space="0" w:color="auto"/>
            <w:right w:val="none" w:sz="0" w:space="0" w:color="auto"/>
          </w:divBdr>
          <w:divsChild>
            <w:div w:id="538474777">
              <w:marLeft w:val="0"/>
              <w:marRight w:val="0"/>
              <w:marTop w:val="0"/>
              <w:marBottom w:val="0"/>
              <w:divBdr>
                <w:top w:val="none" w:sz="0" w:space="0" w:color="auto"/>
                <w:left w:val="none" w:sz="0" w:space="0" w:color="auto"/>
                <w:bottom w:val="none" w:sz="0" w:space="0" w:color="auto"/>
                <w:right w:val="none" w:sz="0" w:space="0" w:color="auto"/>
              </w:divBdr>
            </w:div>
            <w:div w:id="180827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04849">
      <w:bodyDiv w:val="1"/>
      <w:marLeft w:val="0"/>
      <w:marRight w:val="0"/>
      <w:marTop w:val="0"/>
      <w:marBottom w:val="0"/>
      <w:divBdr>
        <w:top w:val="none" w:sz="0" w:space="0" w:color="auto"/>
        <w:left w:val="none" w:sz="0" w:space="0" w:color="auto"/>
        <w:bottom w:val="none" w:sz="0" w:space="0" w:color="auto"/>
        <w:right w:val="none" w:sz="0" w:space="0" w:color="auto"/>
      </w:divBdr>
      <w:divsChild>
        <w:div w:id="410197580">
          <w:marLeft w:val="418"/>
          <w:marRight w:val="0"/>
          <w:marTop w:val="120"/>
          <w:marBottom w:val="120"/>
          <w:divBdr>
            <w:top w:val="none" w:sz="0" w:space="0" w:color="auto"/>
            <w:left w:val="none" w:sz="0" w:space="0" w:color="auto"/>
            <w:bottom w:val="none" w:sz="0" w:space="0" w:color="auto"/>
            <w:right w:val="none" w:sz="0" w:space="0" w:color="auto"/>
          </w:divBdr>
        </w:div>
        <w:div w:id="487095829">
          <w:marLeft w:val="418"/>
          <w:marRight w:val="0"/>
          <w:marTop w:val="120"/>
          <w:marBottom w:val="120"/>
          <w:divBdr>
            <w:top w:val="none" w:sz="0" w:space="0" w:color="auto"/>
            <w:left w:val="none" w:sz="0" w:space="0" w:color="auto"/>
            <w:bottom w:val="none" w:sz="0" w:space="0" w:color="auto"/>
            <w:right w:val="none" w:sz="0" w:space="0" w:color="auto"/>
          </w:divBdr>
        </w:div>
        <w:div w:id="510267098">
          <w:marLeft w:val="418"/>
          <w:marRight w:val="0"/>
          <w:marTop w:val="120"/>
          <w:marBottom w:val="120"/>
          <w:divBdr>
            <w:top w:val="none" w:sz="0" w:space="0" w:color="auto"/>
            <w:left w:val="none" w:sz="0" w:space="0" w:color="auto"/>
            <w:bottom w:val="none" w:sz="0" w:space="0" w:color="auto"/>
            <w:right w:val="none" w:sz="0" w:space="0" w:color="auto"/>
          </w:divBdr>
        </w:div>
        <w:div w:id="719287492">
          <w:marLeft w:val="418"/>
          <w:marRight w:val="0"/>
          <w:marTop w:val="120"/>
          <w:marBottom w:val="120"/>
          <w:divBdr>
            <w:top w:val="none" w:sz="0" w:space="0" w:color="auto"/>
            <w:left w:val="none" w:sz="0" w:space="0" w:color="auto"/>
            <w:bottom w:val="none" w:sz="0" w:space="0" w:color="auto"/>
            <w:right w:val="none" w:sz="0" w:space="0" w:color="auto"/>
          </w:divBdr>
        </w:div>
        <w:div w:id="913006112">
          <w:marLeft w:val="418"/>
          <w:marRight w:val="0"/>
          <w:marTop w:val="120"/>
          <w:marBottom w:val="120"/>
          <w:divBdr>
            <w:top w:val="none" w:sz="0" w:space="0" w:color="auto"/>
            <w:left w:val="none" w:sz="0" w:space="0" w:color="auto"/>
            <w:bottom w:val="none" w:sz="0" w:space="0" w:color="auto"/>
            <w:right w:val="none" w:sz="0" w:space="0" w:color="auto"/>
          </w:divBdr>
        </w:div>
        <w:div w:id="1255047167">
          <w:marLeft w:val="418"/>
          <w:marRight w:val="0"/>
          <w:marTop w:val="120"/>
          <w:marBottom w:val="120"/>
          <w:divBdr>
            <w:top w:val="none" w:sz="0" w:space="0" w:color="auto"/>
            <w:left w:val="none" w:sz="0" w:space="0" w:color="auto"/>
            <w:bottom w:val="none" w:sz="0" w:space="0" w:color="auto"/>
            <w:right w:val="none" w:sz="0" w:space="0" w:color="auto"/>
          </w:divBdr>
        </w:div>
      </w:divsChild>
    </w:div>
    <w:div w:id="1443307466">
      <w:bodyDiv w:val="1"/>
      <w:marLeft w:val="0"/>
      <w:marRight w:val="0"/>
      <w:marTop w:val="0"/>
      <w:marBottom w:val="0"/>
      <w:divBdr>
        <w:top w:val="none" w:sz="0" w:space="0" w:color="auto"/>
        <w:left w:val="none" w:sz="0" w:space="0" w:color="auto"/>
        <w:bottom w:val="none" w:sz="0" w:space="0" w:color="auto"/>
        <w:right w:val="none" w:sz="0" w:space="0" w:color="auto"/>
      </w:divBdr>
    </w:div>
    <w:div w:id="1463383577">
      <w:bodyDiv w:val="1"/>
      <w:marLeft w:val="0"/>
      <w:marRight w:val="0"/>
      <w:marTop w:val="0"/>
      <w:marBottom w:val="0"/>
      <w:divBdr>
        <w:top w:val="none" w:sz="0" w:space="0" w:color="auto"/>
        <w:left w:val="none" w:sz="0" w:space="0" w:color="auto"/>
        <w:bottom w:val="none" w:sz="0" w:space="0" w:color="auto"/>
        <w:right w:val="none" w:sz="0" w:space="0" w:color="auto"/>
      </w:divBdr>
    </w:div>
    <w:div w:id="1502619416">
      <w:bodyDiv w:val="1"/>
      <w:marLeft w:val="0"/>
      <w:marRight w:val="0"/>
      <w:marTop w:val="0"/>
      <w:marBottom w:val="0"/>
      <w:divBdr>
        <w:top w:val="none" w:sz="0" w:space="0" w:color="auto"/>
        <w:left w:val="none" w:sz="0" w:space="0" w:color="auto"/>
        <w:bottom w:val="none" w:sz="0" w:space="0" w:color="auto"/>
        <w:right w:val="none" w:sz="0" w:space="0" w:color="auto"/>
      </w:divBdr>
    </w:div>
    <w:div w:id="1556970999">
      <w:bodyDiv w:val="1"/>
      <w:marLeft w:val="0"/>
      <w:marRight w:val="0"/>
      <w:marTop w:val="0"/>
      <w:marBottom w:val="0"/>
      <w:divBdr>
        <w:top w:val="none" w:sz="0" w:space="0" w:color="auto"/>
        <w:left w:val="none" w:sz="0" w:space="0" w:color="auto"/>
        <w:bottom w:val="none" w:sz="0" w:space="0" w:color="auto"/>
        <w:right w:val="none" w:sz="0" w:space="0" w:color="auto"/>
      </w:divBdr>
    </w:div>
    <w:div w:id="1591499522">
      <w:bodyDiv w:val="1"/>
      <w:marLeft w:val="0"/>
      <w:marRight w:val="0"/>
      <w:marTop w:val="0"/>
      <w:marBottom w:val="0"/>
      <w:divBdr>
        <w:top w:val="none" w:sz="0" w:space="0" w:color="auto"/>
        <w:left w:val="none" w:sz="0" w:space="0" w:color="auto"/>
        <w:bottom w:val="none" w:sz="0" w:space="0" w:color="auto"/>
        <w:right w:val="none" w:sz="0" w:space="0" w:color="auto"/>
      </w:divBdr>
    </w:div>
    <w:div w:id="1592739523">
      <w:bodyDiv w:val="1"/>
      <w:marLeft w:val="0"/>
      <w:marRight w:val="0"/>
      <w:marTop w:val="0"/>
      <w:marBottom w:val="0"/>
      <w:divBdr>
        <w:top w:val="none" w:sz="0" w:space="0" w:color="auto"/>
        <w:left w:val="none" w:sz="0" w:space="0" w:color="auto"/>
        <w:bottom w:val="none" w:sz="0" w:space="0" w:color="auto"/>
        <w:right w:val="none" w:sz="0" w:space="0" w:color="auto"/>
      </w:divBdr>
      <w:divsChild>
        <w:div w:id="1144927825">
          <w:marLeft w:val="0"/>
          <w:marRight w:val="0"/>
          <w:marTop w:val="0"/>
          <w:marBottom w:val="0"/>
          <w:divBdr>
            <w:top w:val="none" w:sz="0" w:space="0" w:color="auto"/>
            <w:left w:val="none" w:sz="0" w:space="0" w:color="auto"/>
            <w:bottom w:val="none" w:sz="0" w:space="0" w:color="auto"/>
            <w:right w:val="none" w:sz="0" w:space="0" w:color="auto"/>
          </w:divBdr>
          <w:divsChild>
            <w:div w:id="106129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574237">
      <w:bodyDiv w:val="1"/>
      <w:marLeft w:val="0"/>
      <w:marRight w:val="0"/>
      <w:marTop w:val="0"/>
      <w:marBottom w:val="0"/>
      <w:divBdr>
        <w:top w:val="none" w:sz="0" w:space="0" w:color="auto"/>
        <w:left w:val="none" w:sz="0" w:space="0" w:color="auto"/>
        <w:bottom w:val="none" w:sz="0" w:space="0" w:color="auto"/>
        <w:right w:val="none" w:sz="0" w:space="0" w:color="auto"/>
      </w:divBdr>
      <w:divsChild>
        <w:div w:id="2067218826">
          <w:marLeft w:val="0"/>
          <w:marRight w:val="0"/>
          <w:marTop w:val="0"/>
          <w:marBottom w:val="0"/>
          <w:divBdr>
            <w:top w:val="none" w:sz="0" w:space="0" w:color="auto"/>
            <w:left w:val="none" w:sz="0" w:space="0" w:color="auto"/>
            <w:bottom w:val="none" w:sz="0" w:space="0" w:color="auto"/>
            <w:right w:val="none" w:sz="0" w:space="0" w:color="auto"/>
          </w:divBdr>
          <w:divsChild>
            <w:div w:id="1271165873">
              <w:marLeft w:val="0"/>
              <w:marRight w:val="0"/>
              <w:marTop w:val="0"/>
              <w:marBottom w:val="0"/>
              <w:divBdr>
                <w:top w:val="none" w:sz="0" w:space="0" w:color="auto"/>
                <w:left w:val="none" w:sz="0" w:space="0" w:color="auto"/>
                <w:bottom w:val="none" w:sz="0" w:space="0" w:color="auto"/>
                <w:right w:val="none" w:sz="0" w:space="0" w:color="auto"/>
              </w:divBdr>
            </w:div>
            <w:div w:id="193987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50285">
      <w:bodyDiv w:val="1"/>
      <w:marLeft w:val="0"/>
      <w:marRight w:val="0"/>
      <w:marTop w:val="0"/>
      <w:marBottom w:val="0"/>
      <w:divBdr>
        <w:top w:val="none" w:sz="0" w:space="0" w:color="auto"/>
        <w:left w:val="none" w:sz="0" w:space="0" w:color="auto"/>
        <w:bottom w:val="none" w:sz="0" w:space="0" w:color="auto"/>
        <w:right w:val="none" w:sz="0" w:space="0" w:color="auto"/>
      </w:divBdr>
    </w:div>
    <w:div w:id="1715350309">
      <w:bodyDiv w:val="1"/>
      <w:marLeft w:val="0"/>
      <w:marRight w:val="0"/>
      <w:marTop w:val="0"/>
      <w:marBottom w:val="0"/>
      <w:divBdr>
        <w:top w:val="none" w:sz="0" w:space="0" w:color="auto"/>
        <w:left w:val="none" w:sz="0" w:space="0" w:color="auto"/>
        <w:bottom w:val="none" w:sz="0" w:space="0" w:color="auto"/>
        <w:right w:val="none" w:sz="0" w:space="0" w:color="auto"/>
      </w:divBdr>
    </w:div>
    <w:div w:id="1723091788">
      <w:bodyDiv w:val="1"/>
      <w:marLeft w:val="0"/>
      <w:marRight w:val="0"/>
      <w:marTop w:val="0"/>
      <w:marBottom w:val="0"/>
      <w:divBdr>
        <w:top w:val="none" w:sz="0" w:space="0" w:color="auto"/>
        <w:left w:val="none" w:sz="0" w:space="0" w:color="auto"/>
        <w:bottom w:val="none" w:sz="0" w:space="0" w:color="auto"/>
        <w:right w:val="none" w:sz="0" w:space="0" w:color="auto"/>
      </w:divBdr>
    </w:div>
    <w:div w:id="1737507721">
      <w:bodyDiv w:val="1"/>
      <w:marLeft w:val="0"/>
      <w:marRight w:val="0"/>
      <w:marTop w:val="0"/>
      <w:marBottom w:val="0"/>
      <w:divBdr>
        <w:top w:val="none" w:sz="0" w:space="0" w:color="auto"/>
        <w:left w:val="none" w:sz="0" w:space="0" w:color="auto"/>
        <w:bottom w:val="none" w:sz="0" w:space="0" w:color="auto"/>
        <w:right w:val="none" w:sz="0" w:space="0" w:color="auto"/>
      </w:divBdr>
    </w:div>
    <w:div w:id="1784957107">
      <w:bodyDiv w:val="1"/>
      <w:marLeft w:val="0"/>
      <w:marRight w:val="0"/>
      <w:marTop w:val="0"/>
      <w:marBottom w:val="0"/>
      <w:divBdr>
        <w:top w:val="none" w:sz="0" w:space="0" w:color="auto"/>
        <w:left w:val="none" w:sz="0" w:space="0" w:color="auto"/>
        <w:bottom w:val="none" w:sz="0" w:space="0" w:color="auto"/>
        <w:right w:val="none" w:sz="0" w:space="0" w:color="auto"/>
      </w:divBdr>
    </w:div>
    <w:div w:id="1827746639">
      <w:bodyDiv w:val="1"/>
      <w:marLeft w:val="0"/>
      <w:marRight w:val="0"/>
      <w:marTop w:val="0"/>
      <w:marBottom w:val="0"/>
      <w:divBdr>
        <w:top w:val="none" w:sz="0" w:space="0" w:color="auto"/>
        <w:left w:val="none" w:sz="0" w:space="0" w:color="auto"/>
        <w:bottom w:val="none" w:sz="0" w:space="0" w:color="auto"/>
        <w:right w:val="none" w:sz="0" w:space="0" w:color="auto"/>
      </w:divBdr>
    </w:div>
    <w:div w:id="1905724555">
      <w:bodyDiv w:val="1"/>
      <w:marLeft w:val="0"/>
      <w:marRight w:val="0"/>
      <w:marTop w:val="0"/>
      <w:marBottom w:val="0"/>
      <w:divBdr>
        <w:top w:val="none" w:sz="0" w:space="0" w:color="auto"/>
        <w:left w:val="none" w:sz="0" w:space="0" w:color="auto"/>
        <w:bottom w:val="none" w:sz="0" w:space="0" w:color="auto"/>
        <w:right w:val="none" w:sz="0" w:space="0" w:color="auto"/>
      </w:divBdr>
    </w:div>
    <w:div w:id="1989438634">
      <w:bodyDiv w:val="1"/>
      <w:marLeft w:val="0"/>
      <w:marRight w:val="0"/>
      <w:marTop w:val="0"/>
      <w:marBottom w:val="0"/>
      <w:divBdr>
        <w:top w:val="none" w:sz="0" w:space="0" w:color="auto"/>
        <w:left w:val="none" w:sz="0" w:space="0" w:color="auto"/>
        <w:bottom w:val="none" w:sz="0" w:space="0" w:color="auto"/>
        <w:right w:val="none" w:sz="0" w:space="0" w:color="auto"/>
      </w:divBdr>
    </w:div>
    <w:div w:id="2047828548">
      <w:bodyDiv w:val="1"/>
      <w:marLeft w:val="0"/>
      <w:marRight w:val="0"/>
      <w:marTop w:val="0"/>
      <w:marBottom w:val="0"/>
      <w:divBdr>
        <w:top w:val="none" w:sz="0" w:space="0" w:color="auto"/>
        <w:left w:val="none" w:sz="0" w:space="0" w:color="auto"/>
        <w:bottom w:val="none" w:sz="0" w:space="0" w:color="auto"/>
        <w:right w:val="none" w:sz="0" w:space="0" w:color="auto"/>
      </w:divBdr>
    </w:div>
    <w:div w:id="2063627656">
      <w:bodyDiv w:val="1"/>
      <w:marLeft w:val="0"/>
      <w:marRight w:val="0"/>
      <w:marTop w:val="0"/>
      <w:marBottom w:val="0"/>
      <w:divBdr>
        <w:top w:val="none" w:sz="0" w:space="0" w:color="auto"/>
        <w:left w:val="none" w:sz="0" w:space="0" w:color="auto"/>
        <w:bottom w:val="none" w:sz="0" w:space="0" w:color="auto"/>
        <w:right w:val="none" w:sz="0" w:space="0" w:color="auto"/>
      </w:divBdr>
    </w:div>
    <w:div w:id="2085183234">
      <w:bodyDiv w:val="1"/>
      <w:marLeft w:val="0"/>
      <w:marRight w:val="0"/>
      <w:marTop w:val="0"/>
      <w:marBottom w:val="0"/>
      <w:divBdr>
        <w:top w:val="none" w:sz="0" w:space="0" w:color="auto"/>
        <w:left w:val="none" w:sz="0" w:space="0" w:color="auto"/>
        <w:bottom w:val="none" w:sz="0" w:space="0" w:color="auto"/>
        <w:right w:val="none" w:sz="0" w:space="0" w:color="auto"/>
      </w:divBdr>
      <w:divsChild>
        <w:div w:id="1424766729">
          <w:marLeft w:val="0"/>
          <w:marRight w:val="0"/>
          <w:marTop w:val="0"/>
          <w:marBottom w:val="0"/>
          <w:divBdr>
            <w:top w:val="none" w:sz="0" w:space="0" w:color="auto"/>
            <w:left w:val="none" w:sz="0" w:space="0" w:color="auto"/>
            <w:bottom w:val="none" w:sz="0" w:space="0" w:color="auto"/>
            <w:right w:val="none" w:sz="0" w:space="0" w:color="auto"/>
          </w:divBdr>
          <w:divsChild>
            <w:div w:id="187619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99755">
      <w:bodyDiv w:val="1"/>
      <w:marLeft w:val="0"/>
      <w:marRight w:val="0"/>
      <w:marTop w:val="0"/>
      <w:marBottom w:val="0"/>
      <w:divBdr>
        <w:top w:val="none" w:sz="0" w:space="0" w:color="auto"/>
        <w:left w:val="none" w:sz="0" w:space="0" w:color="auto"/>
        <w:bottom w:val="none" w:sz="0" w:space="0" w:color="auto"/>
        <w:right w:val="none" w:sz="0" w:space="0" w:color="auto"/>
      </w:divBdr>
    </w:div>
    <w:div w:id="2147040352">
      <w:bodyDiv w:val="1"/>
      <w:marLeft w:val="0"/>
      <w:marRight w:val="0"/>
      <w:marTop w:val="0"/>
      <w:marBottom w:val="0"/>
      <w:divBdr>
        <w:top w:val="none" w:sz="0" w:space="0" w:color="auto"/>
        <w:left w:val="none" w:sz="0" w:space="0" w:color="auto"/>
        <w:bottom w:val="none" w:sz="0" w:space="0" w:color="auto"/>
        <w:right w:val="none" w:sz="0" w:space="0" w:color="auto"/>
      </w:divBdr>
      <w:divsChild>
        <w:div w:id="1783307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witter.com/FECYT_Ciencia"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www.flickr.com/photos/fecy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acebook.com/fecyt.ciencia/"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instagram.com/fecyt_ciencia/" TargetMode="External"/><Relationship Id="rId23" Type="http://schemas.openxmlformats.org/officeDocument/2006/relationships/footer" Target="footer1.xml"/><Relationship Id="rId10" Type="http://schemas.openxmlformats.org/officeDocument/2006/relationships/hyperlink" Target="mailto:fatima.fernandez@fecyt.es" TargetMode="External"/><Relationship Id="rId19" Type="http://schemas.openxmlformats.org/officeDocument/2006/relationships/hyperlink" Target="https://www.youtube.com/user/FECYT" TargetMode="External"/><Relationship Id="rId4" Type="http://schemas.microsoft.com/office/2007/relationships/stylesWithEffects" Target="stylesWithEffects.xml"/><Relationship Id="rId9" Type="http://schemas.openxmlformats.org/officeDocument/2006/relationships/hyperlink" Target="https://www.precipita.es/colabora/la-nanobiotecnologia-en-la-lucha-contra-la-leishmaniosis.html" TargetMode="External"/><Relationship Id="rId14" Type="http://schemas.openxmlformats.org/officeDocument/2006/relationships/image" Target="media/image3.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comunicacion@fecyt.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DC28A-CC13-40B8-A56A-7BF968F8C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Pages>
  <Words>570</Words>
  <Characters>3391</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Se celebra entre los días 5 y 18 según el calendario de cada CC</vt:lpstr>
    </vt:vector>
  </TitlesOfParts>
  <Company>FECYT</Company>
  <LinksUpToDate>false</LinksUpToDate>
  <CharactersWithSpaces>3954</CharactersWithSpaces>
  <SharedDoc>false</SharedDoc>
  <HLinks>
    <vt:vector size="60" baseType="variant">
      <vt:variant>
        <vt:i4>65556</vt:i4>
      </vt:variant>
      <vt:variant>
        <vt:i4>12</vt:i4>
      </vt:variant>
      <vt:variant>
        <vt:i4>0</vt:i4>
      </vt:variant>
      <vt:variant>
        <vt:i4>5</vt:i4>
      </vt:variant>
      <vt:variant>
        <vt:lpwstr>http://www.fecyt.tv/</vt:lpwstr>
      </vt:variant>
      <vt:variant>
        <vt:lpwstr/>
      </vt:variant>
      <vt:variant>
        <vt:i4>3997736</vt:i4>
      </vt:variant>
      <vt:variant>
        <vt:i4>9</vt:i4>
      </vt:variant>
      <vt:variant>
        <vt:i4>0</vt:i4>
      </vt:variant>
      <vt:variant>
        <vt:i4>5</vt:i4>
      </vt:variant>
      <vt:variant>
        <vt:lpwstr>http://www.flickr.com/photos/fecyt/collections/</vt:lpwstr>
      </vt:variant>
      <vt:variant>
        <vt:lpwstr/>
      </vt:variant>
      <vt:variant>
        <vt:i4>1769568</vt:i4>
      </vt:variant>
      <vt:variant>
        <vt:i4>6</vt:i4>
      </vt:variant>
      <vt:variant>
        <vt:i4>0</vt:i4>
      </vt:variant>
      <vt:variant>
        <vt:i4>5</vt:i4>
      </vt:variant>
      <vt:variant>
        <vt:lpwstr>https://twitter.com/</vt:lpwstr>
      </vt:variant>
      <vt:variant>
        <vt:lpwstr>!/FECYT_Ciencia</vt:lpwstr>
      </vt:variant>
      <vt:variant>
        <vt:i4>1114186</vt:i4>
      </vt:variant>
      <vt:variant>
        <vt:i4>3</vt:i4>
      </vt:variant>
      <vt:variant>
        <vt:i4>0</vt:i4>
      </vt:variant>
      <vt:variant>
        <vt:i4>5</vt:i4>
      </vt:variant>
      <vt:variant>
        <vt:lpwstr>http://www.facebook.com/fecyt.ciencia</vt:lpwstr>
      </vt:variant>
      <vt:variant>
        <vt:lpwstr/>
      </vt:variant>
      <vt:variant>
        <vt:i4>7667834</vt:i4>
      </vt:variant>
      <vt:variant>
        <vt:i4>0</vt:i4>
      </vt:variant>
      <vt:variant>
        <vt:i4>0</vt:i4>
      </vt:variant>
      <vt:variant>
        <vt:i4>5</vt:i4>
      </vt:variant>
      <vt:variant>
        <vt:lpwstr>http://recyt.fecyt.es/</vt:lpwstr>
      </vt:variant>
      <vt:variant>
        <vt:lpwstr/>
      </vt:variant>
      <vt:variant>
        <vt:i4>7077963</vt:i4>
      </vt:variant>
      <vt:variant>
        <vt:i4>0</vt:i4>
      </vt:variant>
      <vt:variant>
        <vt:i4>0</vt:i4>
      </vt:variant>
      <vt:variant>
        <vt:i4>5</vt:i4>
      </vt:variant>
      <vt:variant>
        <vt:lpwstr>mailto:comunicacion@fecyt.es</vt:lpwstr>
      </vt:variant>
      <vt:variant>
        <vt:lpwstr/>
      </vt:variant>
      <vt:variant>
        <vt:i4>1114186</vt:i4>
      </vt:variant>
      <vt:variant>
        <vt:i4>7118</vt:i4>
      </vt:variant>
      <vt:variant>
        <vt:i4>1028</vt:i4>
      </vt:variant>
      <vt:variant>
        <vt:i4>4</vt:i4>
      </vt:variant>
      <vt:variant>
        <vt:lpwstr>http://www.facebook.com/fecyt.ciencia</vt:lpwstr>
      </vt:variant>
      <vt:variant>
        <vt:lpwstr/>
      </vt:variant>
      <vt:variant>
        <vt:i4>1769568</vt:i4>
      </vt:variant>
      <vt:variant>
        <vt:i4>7178</vt:i4>
      </vt:variant>
      <vt:variant>
        <vt:i4>1027</vt:i4>
      </vt:variant>
      <vt:variant>
        <vt:i4>4</vt:i4>
      </vt:variant>
      <vt:variant>
        <vt:lpwstr>https://twitter.com/</vt:lpwstr>
      </vt:variant>
      <vt:variant>
        <vt:lpwstr>!/FECYT_Ciencia</vt:lpwstr>
      </vt:variant>
      <vt:variant>
        <vt:i4>3997736</vt:i4>
      </vt:variant>
      <vt:variant>
        <vt:i4>7244</vt:i4>
      </vt:variant>
      <vt:variant>
        <vt:i4>1026</vt:i4>
      </vt:variant>
      <vt:variant>
        <vt:i4>4</vt:i4>
      </vt:variant>
      <vt:variant>
        <vt:lpwstr>http://www.flickr.com/photos/fecyt/collections/</vt:lpwstr>
      </vt:variant>
      <vt:variant>
        <vt:lpwstr/>
      </vt:variant>
      <vt:variant>
        <vt:i4>65556</vt:i4>
      </vt:variant>
      <vt:variant>
        <vt:i4>7282</vt:i4>
      </vt:variant>
      <vt:variant>
        <vt:i4>1025</vt:i4>
      </vt:variant>
      <vt:variant>
        <vt:i4>4</vt:i4>
      </vt:variant>
      <vt:variant>
        <vt:lpwstr>http://www.fecyt.tv/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 celebra entre los días 5 y 18 según el calendario de cada CC</dc:title>
  <dc:creator>Eva Rodríguez Nieto</dc:creator>
  <cp:lastModifiedBy>Fatima Fernandez Escobar</cp:lastModifiedBy>
  <cp:revision>10</cp:revision>
  <cp:lastPrinted>2015-12-22T11:04:00Z</cp:lastPrinted>
  <dcterms:created xsi:type="dcterms:W3CDTF">2018-06-20T09:58:00Z</dcterms:created>
  <dcterms:modified xsi:type="dcterms:W3CDTF">2018-06-20T11:32:00Z</dcterms:modified>
</cp:coreProperties>
</file>